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9A676D">
      <w:pPr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приобретения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с соблюдением требований </w:t>
      </w:r>
      <w:r w:rsidR="002A269A">
        <w:rPr>
          <w:rFonts w:ascii="Times New Roman" w:hAnsi="Times New Roman" w:cs="Times New Roman"/>
          <w:sz w:val="28"/>
          <w:szCs w:val="28"/>
        </w:rPr>
        <w:t>п</w:t>
      </w:r>
      <w:r w:rsidR="009D42D4" w:rsidRPr="009D42D4">
        <w:rPr>
          <w:rFonts w:ascii="Times New Roman" w:hAnsi="Times New Roman" w:cs="Times New Roman"/>
          <w:sz w:val="28"/>
          <w:szCs w:val="28"/>
        </w:rPr>
        <w:t>остановлени</w:t>
      </w:r>
      <w:r w:rsidR="002A269A">
        <w:rPr>
          <w:rFonts w:ascii="Times New Roman" w:hAnsi="Times New Roman" w:cs="Times New Roman"/>
          <w:sz w:val="28"/>
          <w:szCs w:val="28"/>
        </w:rPr>
        <w:t>я</w:t>
      </w:r>
      <w:r w:rsidR="009D42D4" w:rsidRPr="009D42D4">
        <w:rPr>
          <w:rFonts w:ascii="Times New Roman" w:hAnsi="Times New Roman" w:cs="Times New Roman"/>
          <w:sz w:val="28"/>
          <w:szCs w:val="28"/>
        </w:rPr>
        <w:t xml:space="preserve"> Правительства РФ от 30.04.2020 </w:t>
      </w:r>
      <w:r w:rsidR="002A269A">
        <w:rPr>
          <w:rFonts w:ascii="Times New Roman" w:hAnsi="Times New Roman" w:cs="Times New Roman"/>
          <w:sz w:val="28"/>
          <w:szCs w:val="28"/>
        </w:rPr>
        <w:t>№</w:t>
      </w:r>
      <w:r w:rsidR="009D42D4" w:rsidRPr="009D42D4">
        <w:rPr>
          <w:rFonts w:ascii="Times New Roman" w:hAnsi="Times New Roman" w:cs="Times New Roman"/>
          <w:sz w:val="28"/>
          <w:szCs w:val="28"/>
        </w:rPr>
        <w:t xml:space="preserve">616 (ред. от 04.08.2020) </w:t>
      </w:r>
      <w:r w:rsidR="002A269A">
        <w:rPr>
          <w:rFonts w:ascii="Times New Roman" w:hAnsi="Times New Roman" w:cs="Times New Roman"/>
          <w:sz w:val="28"/>
          <w:szCs w:val="28"/>
        </w:rPr>
        <w:t>«</w:t>
      </w:r>
      <w:r w:rsidR="009D42D4" w:rsidRPr="009D42D4">
        <w:rPr>
          <w:rFonts w:ascii="Times New Roman" w:hAnsi="Times New Roman" w:cs="Times New Roman"/>
          <w:sz w:val="28"/>
          <w:szCs w:val="28"/>
        </w:rPr>
        <w:t>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</w:t>
      </w:r>
      <w:r w:rsidR="002A269A">
        <w:rPr>
          <w:rFonts w:ascii="Times New Roman" w:hAnsi="Times New Roman" w:cs="Times New Roman"/>
          <w:sz w:val="28"/>
          <w:szCs w:val="28"/>
        </w:rPr>
        <w:t>»,</w:t>
      </w:r>
      <w:r w:rsidR="005E6808">
        <w:rPr>
          <w:rFonts w:ascii="Times New Roman" w:hAnsi="Times New Roman" w:cs="Times New Roman"/>
          <w:sz w:val="28"/>
          <w:szCs w:val="28"/>
        </w:rPr>
        <w:t xml:space="preserve"> </w:t>
      </w:r>
      <w:r w:rsidR="00AA0741">
        <w:rPr>
          <w:rFonts w:ascii="Times New Roman" w:hAnsi="Times New Roman" w:cs="Times New Roman"/>
          <w:sz w:val="28"/>
          <w:szCs w:val="28"/>
        </w:rPr>
        <w:t xml:space="preserve">автомобиля </w:t>
      </w:r>
      <w:r w:rsidR="00AA0741">
        <w:rPr>
          <w:rFonts w:ascii="Times New Roman" w:hAnsi="Times New Roman" w:cs="Times New Roman"/>
          <w:sz w:val="28"/>
          <w:szCs w:val="28"/>
          <w:lang w:val="en-US"/>
        </w:rPr>
        <w:t>Ford</w:t>
      </w:r>
      <w:r w:rsidR="00AA0741" w:rsidRPr="00AA0741">
        <w:rPr>
          <w:rFonts w:ascii="Times New Roman" w:hAnsi="Times New Roman" w:cs="Times New Roman"/>
          <w:sz w:val="28"/>
          <w:szCs w:val="28"/>
        </w:rPr>
        <w:t xml:space="preserve"> </w:t>
      </w:r>
      <w:r w:rsidR="00AA0741">
        <w:rPr>
          <w:rFonts w:ascii="Times New Roman" w:hAnsi="Times New Roman" w:cs="Times New Roman"/>
          <w:sz w:val="28"/>
          <w:szCs w:val="28"/>
          <w:lang w:val="en-US"/>
        </w:rPr>
        <w:t>Transit</w:t>
      </w:r>
      <w:r w:rsidR="00AA0741" w:rsidRPr="00AA0741">
        <w:rPr>
          <w:rFonts w:ascii="Times New Roman" w:hAnsi="Times New Roman" w:cs="Times New Roman"/>
          <w:sz w:val="28"/>
          <w:szCs w:val="28"/>
        </w:rPr>
        <w:t xml:space="preserve"> </w:t>
      </w:r>
      <w:r w:rsidR="00AA074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AA0741">
        <w:rPr>
          <w:rFonts w:ascii="Times New Roman" w:hAnsi="Times New Roman" w:cs="Times New Roman"/>
          <w:sz w:val="28"/>
          <w:szCs w:val="28"/>
        </w:rPr>
        <w:t>телеинспекции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A3E">
        <w:rPr>
          <w:rFonts w:ascii="Times New Roman" w:hAnsi="Times New Roman" w:cs="Times New Roman"/>
          <w:sz w:val="28"/>
          <w:szCs w:val="28"/>
        </w:rPr>
        <w:t>(код ОКПД2 – 29.10.41.1</w:t>
      </w:r>
      <w:r w:rsidR="00AA0741">
        <w:rPr>
          <w:rFonts w:ascii="Times New Roman" w:hAnsi="Times New Roman" w:cs="Times New Roman"/>
          <w:sz w:val="28"/>
          <w:szCs w:val="28"/>
        </w:rPr>
        <w:t>11</w:t>
      </w:r>
      <w:r w:rsidR="00082A3E">
        <w:rPr>
          <w:rFonts w:ascii="Times New Roman" w:hAnsi="Times New Roman" w:cs="Times New Roman"/>
          <w:sz w:val="28"/>
          <w:szCs w:val="28"/>
        </w:rPr>
        <w:t xml:space="preserve"> </w:t>
      </w:r>
      <w:r w:rsidR="009A676D">
        <w:rPr>
          <w:rFonts w:ascii="Times New Roman" w:hAnsi="Times New Roman" w:cs="Times New Roman"/>
          <w:sz w:val="28"/>
          <w:szCs w:val="28"/>
        </w:rPr>
        <w:t>для нужд ГУП РК «Вода Крыма»</w:t>
      </w:r>
      <w:r w:rsidR="00680AEC">
        <w:rPr>
          <w:rFonts w:ascii="Times New Roman" w:hAnsi="Times New Roman" w:cs="Times New Roman"/>
          <w:sz w:val="28"/>
          <w:szCs w:val="28"/>
        </w:rPr>
        <w:t xml:space="preserve"> 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Приложении №1.</w:t>
      </w:r>
    </w:p>
    <w:p w:rsidR="009A676D" w:rsidRDefault="00680AEC" w:rsidP="009A67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начальника УМТС</w:t>
      </w:r>
      <w:r w:rsidR="00A554D2">
        <w:rPr>
          <w:rFonts w:ascii="Times New Roman" w:hAnsi="Times New Roman" w:cs="Times New Roman"/>
          <w:sz w:val="28"/>
          <w:szCs w:val="28"/>
        </w:rPr>
        <w:br/>
        <w:t xml:space="preserve">ГУП РК «Вода Крыма»: </w:t>
      </w:r>
      <w:hyperlink r:id="rId4" w:history="1">
        <w:r w:rsidR="00E96ED6" w:rsidRPr="00035F6B">
          <w:rPr>
            <w:rStyle w:val="a5"/>
            <w:rFonts w:ascii="Times New Roman" w:hAnsi="Times New Roman" w:cs="Times New Roman"/>
            <w:sz w:val="28"/>
            <w:szCs w:val="28"/>
          </w:rPr>
          <w:t>yablonskiy-vv@voda.crimea.ru</w:t>
        </w:r>
      </w:hyperlink>
      <w:r w:rsidR="00E96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C6D" w:rsidRPr="009A676D" w:rsidRDefault="00A554D2" w:rsidP="009A67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D40ECB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A0741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-</w:t>
      </w:r>
      <w:r w:rsidR="00AA0741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AA07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листах.</w:t>
      </w:r>
    </w:p>
    <w:sectPr w:rsidR="006F4C6D" w:rsidRP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2A269A"/>
    <w:rsid w:val="003135EE"/>
    <w:rsid w:val="00417312"/>
    <w:rsid w:val="005D4BDC"/>
    <w:rsid w:val="005E6808"/>
    <w:rsid w:val="00680AEC"/>
    <w:rsid w:val="006A2E43"/>
    <w:rsid w:val="006F4C6D"/>
    <w:rsid w:val="009A676D"/>
    <w:rsid w:val="009D42D4"/>
    <w:rsid w:val="00A554D2"/>
    <w:rsid w:val="00AA0741"/>
    <w:rsid w:val="00B66662"/>
    <w:rsid w:val="00D40ECB"/>
    <w:rsid w:val="00E9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E9A7C0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blonskiy-vv@voda.crim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2020-09-07T10:28:00Z</cp:lastPrinted>
  <dcterms:created xsi:type="dcterms:W3CDTF">2020-09-07T10:29:00Z</dcterms:created>
  <dcterms:modified xsi:type="dcterms:W3CDTF">2020-09-07T10:29:00Z</dcterms:modified>
</cp:coreProperties>
</file>