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575BBF" w:rsidRPr="00575BBF">
        <w:rPr>
          <w:rFonts w:ascii="Times New Roman" w:hAnsi="Times New Roman" w:cs="Times New Roman"/>
          <w:sz w:val="28"/>
          <w:szCs w:val="28"/>
        </w:rPr>
        <w:t>Реконструкция канализационной насосной станции №2 по адресу: Республика Крым, г. Алушта, ул. Парковая, 2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5601C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440AF8">
        <w:rPr>
          <w:rFonts w:ascii="Times New Roman" w:hAnsi="Times New Roman" w:cs="Times New Roman"/>
          <w:sz w:val="28"/>
          <w:szCs w:val="28"/>
        </w:rPr>
        <w:t xml:space="preserve">до </w:t>
      </w:r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E2471" w:rsidRPr="007E247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2471" w:rsidRPr="007E2471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BA0BA5" w:rsidRPr="005601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E2471">
        <w:rPr>
          <w:rFonts w:ascii="Times New Roman" w:hAnsi="Times New Roman" w:cs="Times New Roman"/>
          <w:color w:val="FF0000"/>
          <w:sz w:val="28"/>
          <w:szCs w:val="28"/>
          <w:lang w:val="en-US"/>
        </w:rPr>
        <w:t>2</w:t>
      </w:r>
      <w:bookmarkStart w:id="0" w:name="_GoBack"/>
      <w:bookmarkEnd w:id="0"/>
      <w:r w:rsidR="00440AF8" w:rsidRPr="005601C2">
        <w:rPr>
          <w:rFonts w:ascii="Times New Roman" w:hAnsi="Times New Roman" w:cs="Times New Roman"/>
          <w:color w:val="FF0000"/>
          <w:sz w:val="28"/>
          <w:szCs w:val="28"/>
        </w:rPr>
        <w:t>.2022</w:t>
      </w:r>
      <w:r w:rsidR="000C6EA5" w:rsidRPr="005601C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5601C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56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4246CE"/>
    <w:rsid w:val="00440AF8"/>
    <w:rsid w:val="005601C2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E2471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8726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2022-12-12T08:39:00Z</dcterms:modified>
</cp:coreProperties>
</file>