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0"/>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5109E2" w:rsidRPr="00BA142F" w:rsidRDefault="00064B73" w:rsidP="004B487D">
      <w:pPr>
        <w:ind w:firstLine="408"/>
        <w:jc w:val="center"/>
      </w:pPr>
      <w:r w:rsidRPr="00BA142F">
        <w:rPr>
          <w:b/>
          <w:color w:val="000000"/>
        </w:rPr>
        <w:t>К</w:t>
      </w:r>
      <w:r w:rsidR="005109E2" w:rsidRPr="00BA142F">
        <w:rPr>
          <w:b/>
          <w:color w:val="000000"/>
        </w:rPr>
        <w:t>онтракт</w:t>
      </w:r>
    </w:p>
    <w:p w:rsidR="00064B73" w:rsidRPr="00BA142F" w:rsidRDefault="005109E2" w:rsidP="004B487D">
      <w:pPr>
        <w:pStyle w:val="Textbody"/>
        <w:ind w:firstLine="408"/>
        <w:jc w:val="center"/>
        <w:rPr>
          <w:rFonts w:cs="Times New Roman"/>
          <w:b/>
          <w:lang w:val="ru-RU"/>
        </w:rPr>
      </w:pPr>
      <w:r w:rsidRPr="00BA142F">
        <w:rPr>
          <w:rFonts w:cs="Times New Roman"/>
          <w:b/>
          <w:color w:val="000000"/>
        </w:rPr>
        <w:t> </w:t>
      </w:r>
      <w:r w:rsidRPr="00BA142F">
        <w:rPr>
          <w:rFonts w:cs="Times New Roman"/>
          <w:b/>
          <w:color w:val="000000"/>
          <w:lang w:val="ru-RU"/>
        </w:rPr>
        <w:t>на</w:t>
      </w:r>
      <w:r w:rsidRPr="00BA142F">
        <w:rPr>
          <w:rFonts w:cs="Times New Roman"/>
          <w:b/>
          <w:lang w:val="ru-RU"/>
        </w:rPr>
        <w:t xml:space="preserve"> выполнение проектно-изыскательных работ</w:t>
      </w:r>
      <w:r w:rsidR="004649BB" w:rsidRPr="00BA142F">
        <w:rPr>
          <w:rFonts w:cs="Times New Roman"/>
          <w:b/>
          <w:lang w:val="ru-RU"/>
        </w:rPr>
        <w:t xml:space="preserve"> </w:t>
      </w:r>
      <w:r w:rsidRPr="00BA142F">
        <w:rPr>
          <w:rFonts w:cs="Times New Roman"/>
          <w:b/>
          <w:lang w:val="ru-RU"/>
        </w:rPr>
        <w:t>по объекту:</w:t>
      </w:r>
    </w:p>
    <w:p w:rsidR="005109E2" w:rsidRPr="00BA142F" w:rsidRDefault="00A376F3" w:rsidP="004B487D">
      <w:pPr>
        <w:jc w:val="center"/>
        <w:rPr>
          <w:rFonts w:eastAsia="Andale Sans UI"/>
          <w:b/>
          <w:kern w:val="3"/>
          <w:lang w:eastAsia="en-US" w:bidi="en-US"/>
        </w:rPr>
      </w:pPr>
      <w:r>
        <w:rPr>
          <w:rFonts w:eastAsia="Andale Sans UI"/>
          <w:b/>
          <w:kern w:val="3"/>
          <w:lang w:eastAsia="en-US" w:bidi="en-US"/>
        </w:rPr>
        <w:t>«</w:t>
      </w:r>
      <w:r w:rsidR="008E5E6D" w:rsidRPr="008E5E6D">
        <w:rPr>
          <w:rFonts w:eastAsia="Andale Sans UI"/>
          <w:b/>
          <w:kern w:val="3"/>
          <w:lang w:eastAsia="en-US" w:bidi="en-US"/>
        </w:rPr>
        <w:t xml:space="preserve">Реконструкция системы водоотведения г. Красноперекопска по ул. Октябрьская, </w:t>
      </w:r>
      <w:r w:rsidR="00DF3467">
        <w:rPr>
          <w:rFonts w:eastAsia="Andale Sans UI"/>
          <w:b/>
          <w:kern w:val="3"/>
          <w:lang w:eastAsia="en-US" w:bidi="en-US"/>
        </w:rPr>
        <w:t xml:space="preserve">                 </w:t>
      </w:r>
      <w:r w:rsidR="008E5E6D" w:rsidRPr="008E5E6D">
        <w:rPr>
          <w:rFonts w:eastAsia="Andale Sans UI"/>
          <w:b/>
          <w:kern w:val="3"/>
          <w:lang w:eastAsia="en-US" w:bidi="en-US"/>
        </w:rPr>
        <w:t>ул. Морская, ул. Вишневая, ул. 1-я Промышленная, реконструкция двух канализационно-насосных станций</w:t>
      </w:r>
      <w:r>
        <w:rPr>
          <w:rFonts w:eastAsia="Andale Sans UI"/>
          <w:b/>
          <w:kern w:val="3"/>
          <w:lang w:eastAsia="en-US" w:bidi="en-US"/>
        </w:rPr>
        <w:t>»</w:t>
      </w:r>
    </w:p>
    <w:p w:rsidR="005109E2" w:rsidRPr="00BA142F" w:rsidRDefault="005109E2" w:rsidP="004B487D">
      <w:pPr>
        <w:suppressAutoHyphens w:val="0"/>
        <w:spacing w:line="235" w:lineRule="auto"/>
        <w:jc w:val="center"/>
      </w:pPr>
      <w:r w:rsidRPr="00BA142F">
        <w:rPr>
          <w:b/>
          <w:bCs/>
          <w:lang w:eastAsia="ru-RU"/>
        </w:rPr>
        <w:t>ИКЗ _____________________________________</w:t>
      </w:r>
    </w:p>
    <w:p w:rsidR="005109E2" w:rsidRPr="00BA142F" w:rsidRDefault="005109E2" w:rsidP="004B487D">
      <w:pPr>
        <w:pStyle w:val="Textbody"/>
        <w:spacing w:before="240"/>
        <w:rPr>
          <w:rFonts w:cs="Times New Roman"/>
          <w:lang w:val="ru-RU"/>
        </w:rPr>
      </w:pPr>
      <w:r w:rsidRPr="00BA142F">
        <w:rPr>
          <w:rFonts w:cs="Times New Roman"/>
          <w:lang w:val="ru-RU"/>
        </w:rPr>
        <w:t xml:space="preserve">г. Симферополь                                                                                       «__ » _________   </w:t>
      </w:r>
      <w:r w:rsidR="004333B4" w:rsidRPr="00BA142F">
        <w:rPr>
          <w:rFonts w:cs="Times New Roman"/>
          <w:lang w:val="ru-RU"/>
        </w:rPr>
        <w:t>202</w:t>
      </w:r>
      <w:r w:rsidR="00733C0F" w:rsidRPr="00BA142F">
        <w:rPr>
          <w:rFonts w:cs="Times New Roman"/>
          <w:lang w:val="ru-RU"/>
        </w:rPr>
        <w:t xml:space="preserve"> </w:t>
      </w:r>
      <w:r w:rsidRPr="00BA142F">
        <w:rPr>
          <w:rFonts w:cs="Times New Roman"/>
          <w:lang w:val="ru-RU"/>
        </w:rPr>
        <w:t xml:space="preserve"> г.</w:t>
      </w:r>
    </w:p>
    <w:p w:rsidR="00427D09" w:rsidRPr="00FA0AEF" w:rsidRDefault="005109E2" w:rsidP="004B487D">
      <w:pPr>
        <w:spacing w:line="233" w:lineRule="auto"/>
        <w:ind w:firstLine="567"/>
        <w:jc w:val="both"/>
      </w:pPr>
      <w:r w:rsidRPr="00FA0AEF">
        <w:rPr>
          <w:b/>
        </w:rPr>
        <w:t>Государственное унитарное предприятие Республики Крым «Вода Крыма» (сокращенное наименование – ГУП РК «Вода Крыма»)</w:t>
      </w:r>
      <w:r w:rsidRPr="00FA0AEF">
        <w:t>, именуемое в дальнейшем «Заказчик», в лице</w:t>
      </w:r>
      <w:r w:rsidR="00064B73" w:rsidRPr="00FA0AEF">
        <w:t xml:space="preserve"> заместителя генерального директора Щёголева Эдуарда Геннадьевича</w:t>
      </w:r>
      <w:r w:rsidRPr="00FA0AEF">
        <w:t>, действующе</w:t>
      </w:r>
      <w:r w:rsidR="00064B73" w:rsidRPr="00FA0AEF">
        <w:t>го</w:t>
      </w:r>
      <w:r w:rsidRPr="00FA0AEF">
        <w:t xml:space="preserve"> на основании</w:t>
      </w:r>
      <w:r w:rsidR="00064B73" w:rsidRPr="00FA0AEF">
        <w:t xml:space="preserve"> доверенности </w:t>
      </w:r>
      <w:r w:rsidR="00A949AA" w:rsidRPr="00A949AA">
        <w:t>28 декабря 2023 года № 634</w:t>
      </w:r>
      <w:r w:rsidR="00A949AA">
        <w:rPr>
          <w:color w:val="000000"/>
          <w:sz w:val="28"/>
          <w:szCs w:val="28"/>
        </w:rPr>
        <w:t xml:space="preserve"> </w:t>
      </w:r>
      <w:r w:rsidR="00064B73" w:rsidRPr="00FA0AEF">
        <w:t>г.</w:t>
      </w:r>
      <w:r w:rsidRPr="00FA0AEF">
        <w:t>,</w:t>
      </w:r>
      <w:r w:rsidRPr="00FA0AEF">
        <w:rPr>
          <w:i/>
          <w:iCs/>
        </w:rPr>
        <w:t xml:space="preserve"> </w:t>
      </w:r>
      <w:r w:rsidRPr="00FA0AEF">
        <w:t xml:space="preserve">с одной стороны, и </w:t>
      </w:r>
      <w:r w:rsidR="00B055FF" w:rsidRPr="00FA0AEF">
        <w:t>________________</w:t>
      </w:r>
      <w:r w:rsidR="004649BB" w:rsidRPr="00FA0AEF">
        <w:t xml:space="preserve"> </w:t>
      </w:r>
      <w:r w:rsidR="00B055FF" w:rsidRPr="00FA0AEF">
        <w:t>-</w:t>
      </w:r>
      <w:r w:rsidR="00077F49" w:rsidRPr="00FA0AEF">
        <w:t xml:space="preserve"> </w:t>
      </w:r>
      <w:r w:rsidR="00077F49" w:rsidRPr="00FA0AEF">
        <w:rPr>
          <w:b/>
        </w:rPr>
        <w:t xml:space="preserve">(сокращенное наименование – </w:t>
      </w:r>
      <w:r w:rsidR="00B055FF" w:rsidRPr="00FA0AEF">
        <w:rPr>
          <w:b/>
        </w:rPr>
        <w:t>__________</w:t>
      </w:r>
      <w:r w:rsidR="00077F49" w:rsidRPr="00FA0AEF">
        <w:rPr>
          <w:b/>
        </w:rPr>
        <w:t>)</w:t>
      </w:r>
      <w:r w:rsidRPr="00FA0AEF">
        <w:t xml:space="preserve">, именуемое в дальнейшем «Исполнитель», в лице </w:t>
      </w:r>
      <w:r w:rsidR="00B055FF" w:rsidRPr="00FA0AEF">
        <w:t>_______</w:t>
      </w:r>
      <w:r w:rsidR="004649BB" w:rsidRPr="00FA0AEF">
        <w:t xml:space="preserve"> </w:t>
      </w:r>
      <w:r w:rsidR="00B055FF" w:rsidRPr="00FA0AEF">
        <w:t>_________</w:t>
      </w:r>
      <w:r w:rsidRPr="00FA0AEF">
        <w:t>, действующе</w:t>
      </w:r>
      <w:r w:rsidR="00294C94" w:rsidRPr="00FA0AEF">
        <w:t>го</w:t>
      </w:r>
      <w:r w:rsidRPr="00FA0AEF">
        <w:t xml:space="preserve"> на основании </w:t>
      </w:r>
      <w:r w:rsidR="00B055FF" w:rsidRPr="00FA0AEF">
        <w:t>_____</w:t>
      </w:r>
      <w:r w:rsidRPr="00FA0AEF">
        <w:t xml:space="preserve">, с другой стороны, далее совместно именуемые «Стороны», </w:t>
      </w:r>
      <w:r w:rsidR="00427D09" w:rsidRPr="00FA0AEF">
        <w:t>в соответствии с</w:t>
      </w:r>
      <w:r w:rsidR="00427D09" w:rsidRPr="00FA0AEF">
        <w:rPr>
          <w:b/>
        </w:rPr>
        <w:t xml:space="preserve"> ч. </w:t>
      </w:r>
      <w:r w:rsidR="00C05243">
        <w:rPr>
          <w:b/>
        </w:rPr>
        <w:t>6</w:t>
      </w:r>
      <w:r w:rsidR="00427D09" w:rsidRPr="00FA0AEF">
        <w:rPr>
          <w:b/>
        </w:rPr>
        <w:t>6</w:t>
      </w:r>
      <w:r w:rsidR="005C7916">
        <w:rPr>
          <w:b/>
        </w:rPr>
        <w:t>-67</w:t>
      </w:r>
      <w:r w:rsidR="00427D09" w:rsidRPr="00FA0AEF">
        <w:rPr>
          <w:b/>
        </w:rPr>
        <w:t xml:space="preserve"> ст. 112</w:t>
      </w:r>
      <w:r w:rsidR="00427D09" w:rsidRPr="00FA0AEF">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w:t>
      </w:r>
      <w:r w:rsidR="00034DAB">
        <w:t xml:space="preserve"> от </w:t>
      </w:r>
      <w:r w:rsidR="00DF3467" w:rsidRPr="00DF3467">
        <w:rPr>
          <w:u w:val="single"/>
        </w:rPr>
        <w:t>___________</w:t>
      </w:r>
      <w:r w:rsidR="00034DAB">
        <w:t xml:space="preserve"> № </w:t>
      </w:r>
      <w:r w:rsidR="00DF3467" w:rsidRPr="00DF3467">
        <w:rPr>
          <w:u w:val="single"/>
        </w:rPr>
        <w:t>___</w:t>
      </w:r>
      <w:r w:rsidR="00DF3467">
        <w:rPr>
          <w:u w:val="single"/>
        </w:rPr>
        <w:t>___</w:t>
      </w:r>
      <w:r w:rsidR="00DF3467" w:rsidRPr="00DF3467">
        <w:rPr>
          <w:u w:val="single"/>
        </w:rPr>
        <w:t>_</w:t>
      </w:r>
      <w:r w:rsidR="00034DAB">
        <w:t>-р</w:t>
      </w:r>
      <w:r w:rsidR="00427D09" w:rsidRPr="00FA0AEF">
        <w:t xml:space="preserve">, распоряжения Главы Республики Крым от </w:t>
      </w:r>
      <w:r w:rsidR="00427D09" w:rsidRPr="00DF3467">
        <w:rPr>
          <w:u w:val="single"/>
        </w:rPr>
        <w:t>__________</w:t>
      </w:r>
      <w:r w:rsidR="00427D09" w:rsidRPr="00FA0AEF">
        <w:t xml:space="preserve"> </w:t>
      </w:r>
      <w:r w:rsidR="00DF3467">
        <w:t xml:space="preserve">                                 </w:t>
      </w:r>
      <w:r w:rsidR="00427D09" w:rsidRPr="00FA0AEF">
        <w:t xml:space="preserve">№  </w:t>
      </w:r>
      <w:r w:rsidR="00427D09" w:rsidRPr="00DF3467">
        <w:rPr>
          <w:u w:val="single"/>
        </w:rPr>
        <w:t>__________</w:t>
      </w:r>
      <w:r w:rsidR="00427D09" w:rsidRPr="00FA0AEF">
        <w:t>, заключили настоящий Контракт (далее - Контракт) о нижеследующем.</w:t>
      </w:r>
    </w:p>
    <w:p w:rsidR="001E5DAC" w:rsidRPr="00BA142F" w:rsidRDefault="001E5DAC" w:rsidP="004B487D">
      <w:pPr>
        <w:pStyle w:val="Textbody"/>
        <w:spacing w:after="0"/>
        <w:ind w:firstLine="737"/>
        <w:contextualSpacing/>
        <w:jc w:val="both"/>
        <w:rPr>
          <w:rFonts w:cs="Times New Roman"/>
          <w:lang w:val="ru-RU"/>
        </w:rPr>
      </w:pPr>
    </w:p>
    <w:p w:rsidR="005109E2" w:rsidRDefault="00F90CFB" w:rsidP="004B487D">
      <w:pPr>
        <w:numPr>
          <w:ilvl w:val="0"/>
          <w:numId w:val="7"/>
        </w:numPr>
        <w:tabs>
          <w:tab w:val="left" w:pos="0"/>
        </w:tabs>
        <w:autoSpaceDE w:val="0"/>
        <w:autoSpaceDN w:val="0"/>
        <w:spacing w:line="200" w:lineRule="atLeast"/>
        <w:contextualSpacing/>
        <w:jc w:val="center"/>
        <w:textAlignment w:val="baseline"/>
        <w:rPr>
          <w:b/>
          <w:color w:val="000000"/>
          <w:lang w:eastAsia="ru-RU"/>
        </w:rPr>
      </w:pPr>
      <w:r w:rsidRPr="00BA142F">
        <w:rPr>
          <w:b/>
          <w:color w:val="000000"/>
          <w:lang w:eastAsia="ru-RU"/>
        </w:rPr>
        <w:t>Основные понятия</w:t>
      </w:r>
    </w:p>
    <w:p w:rsidR="005109E2" w:rsidRPr="00BA142F" w:rsidRDefault="005109E2" w:rsidP="004B487D">
      <w:pPr>
        <w:tabs>
          <w:tab w:val="left" w:pos="0"/>
        </w:tabs>
        <w:autoSpaceDE w:val="0"/>
        <w:spacing w:line="200" w:lineRule="atLeast"/>
        <w:ind w:firstLine="709"/>
        <w:contextualSpacing/>
        <w:jc w:val="both"/>
        <w:rPr>
          <w:color w:val="000000"/>
          <w:lang w:eastAsia="ru-RU"/>
        </w:rPr>
      </w:pPr>
      <w:r w:rsidRPr="00BA142F">
        <w:rPr>
          <w:color w:val="000000"/>
          <w:lang w:eastAsia="ru-RU"/>
        </w:rPr>
        <w:t>1.1.</w:t>
      </w:r>
      <w:r w:rsidRPr="00BA142F">
        <w:rPr>
          <w:color w:val="000000"/>
          <w:lang w:eastAsia="ru-RU"/>
        </w:rPr>
        <w:tab/>
        <w:t>В настоящем Контракте используются следующие основные понятия:</w:t>
      </w:r>
    </w:p>
    <w:p w:rsidR="005109E2" w:rsidRPr="00BA142F" w:rsidRDefault="005109E2" w:rsidP="004B487D">
      <w:pPr>
        <w:tabs>
          <w:tab w:val="left" w:pos="0"/>
        </w:tabs>
        <w:autoSpaceDE w:val="0"/>
        <w:spacing w:line="200" w:lineRule="atLeast"/>
        <w:contextualSpacing/>
        <w:jc w:val="both"/>
        <w:rPr>
          <w:color w:val="000000"/>
          <w:lang w:eastAsia="ru-RU"/>
        </w:rPr>
      </w:pPr>
      <w:r w:rsidRPr="00BA142F">
        <w:rPr>
          <w:b/>
          <w:color w:val="000000"/>
          <w:lang w:eastAsia="ru-RU"/>
        </w:rPr>
        <w:t>акт сдачи-приемки работ</w:t>
      </w:r>
      <w:r w:rsidRPr="00BA142F">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rsidR="005109E2" w:rsidRPr="00BA142F" w:rsidRDefault="005109E2" w:rsidP="004B487D">
      <w:pPr>
        <w:tabs>
          <w:tab w:val="left" w:pos="0"/>
        </w:tabs>
        <w:autoSpaceDE w:val="0"/>
        <w:spacing w:line="200" w:lineRule="atLeast"/>
        <w:contextualSpacing/>
        <w:jc w:val="both"/>
        <w:rPr>
          <w:color w:val="000000"/>
          <w:lang w:eastAsia="ru-RU"/>
        </w:rPr>
      </w:pPr>
      <w:r w:rsidRPr="00BA142F">
        <w:rPr>
          <w:b/>
          <w:color w:val="000000"/>
          <w:lang w:eastAsia="ru-RU"/>
        </w:rPr>
        <w:t>авторский надзор</w:t>
      </w:r>
      <w:r w:rsidRPr="00BA142F">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государственная экспертиза</w:t>
      </w:r>
      <w:r w:rsidRPr="00BA142F">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государственная экологическая экспертиза</w:t>
      </w:r>
      <w:r w:rsidRPr="00BA142F">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цена контракта</w:t>
      </w:r>
      <w:r w:rsidRPr="00BA142F">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дополнительное соглашение</w:t>
      </w:r>
      <w:r w:rsidRPr="00BA142F">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дополнительные работы</w:t>
      </w:r>
      <w:r w:rsidRPr="00BA142F">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задание на проектирование</w:t>
      </w:r>
      <w:r w:rsidRPr="00BA142F">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материалы инженерных изысканий</w:t>
      </w:r>
      <w:r w:rsidRPr="00BA142F">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lastRenderedPageBreak/>
        <w:t>объект</w:t>
      </w:r>
      <w:r w:rsidRPr="00BA142F">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В рамках настоящего Контракта под объектом понимается объект «</w:t>
      </w:r>
      <w:r w:rsidR="008E5E6D" w:rsidRPr="008E5E6D">
        <w:rPr>
          <w:b/>
        </w:rPr>
        <w:t>Реконструкция системы водоотведения г. Красноперекопска по ул. Октябрьская, ул. Морская, ул. Вишневая,</w:t>
      </w:r>
      <w:r w:rsidR="008E5E6D">
        <w:rPr>
          <w:b/>
        </w:rPr>
        <w:t xml:space="preserve">      </w:t>
      </w:r>
      <w:r w:rsidR="008E5E6D" w:rsidRPr="008E5E6D">
        <w:rPr>
          <w:b/>
        </w:rPr>
        <w:t xml:space="preserve"> ул. 1-я Промышленная, реконструкция двух канализационно-насосных станций</w:t>
      </w:r>
      <w:r w:rsidR="008E5E6D">
        <w:rPr>
          <w:color w:val="000000"/>
          <w:lang w:eastAsia="ru-RU"/>
        </w:rPr>
        <w:t>»</w:t>
      </w:r>
      <w:r w:rsidRPr="00BA142F">
        <w:rPr>
          <w:color w:val="000000"/>
          <w:lang w:eastAsia="ru-RU"/>
        </w:rPr>
        <w:t>;</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одобрение</w:t>
      </w:r>
      <w:r w:rsidRPr="00BA142F">
        <w:rPr>
          <w:color w:val="000000"/>
          <w:lang w:eastAsia="ru-RU"/>
        </w:rPr>
        <w:t xml:space="preserve"> – подтверждение в письменной форме, сделанное Сторонами или их уполномоченными представителями;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орган государственной экспертизы</w:t>
      </w:r>
      <w:r w:rsidRPr="00BA142F">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орган государственной экологической экспертизы</w:t>
      </w:r>
      <w:r w:rsidRPr="00BA142F">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персонал Исполнителя</w:t>
      </w:r>
      <w:r w:rsidRPr="00BA142F">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представитель Исполнителя (Заказчика)</w:t>
      </w:r>
      <w:r w:rsidRPr="00BA142F">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проектно-изыскательские работы (ПИР)</w:t>
      </w:r>
      <w:r w:rsidRPr="00BA142F">
        <w:rPr>
          <w:color w:val="000000"/>
          <w:lang w:eastAsia="ru-RU"/>
        </w:rPr>
        <w:t xml:space="preserve"> – комплекс работ (услуг), выполняемых (оказываемых) </w:t>
      </w:r>
      <w:r w:rsidR="008D3EBA" w:rsidRPr="00BA142F">
        <w:rPr>
          <w:color w:val="000000"/>
          <w:lang w:eastAsia="ru-RU"/>
        </w:rPr>
        <w:t>И</w:t>
      </w:r>
      <w:r w:rsidRPr="00BA142F">
        <w:rPr>
          <w:color w:val="000000"/>
          <w:lang w:eastAsia="ru-RU"/>
        </w:rPr>
        <w:t>сполнителем на основании условий настоящего Контракта, задания на проектирование и других данных, в том числе:</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а) </w:t>
      </w:r>
      <w:r w:rsidRPr="00BA142F">
        <w:rPr>
          <w:b/>
          <w:color w:val="000000"/>
          <w:lang w:eastAsia="ru-RU"/>
        </w:rPr>
        <w:t>инженерные изыскания</w:t>
      </w:r>
      <w:r w:rsidRPr="00BA142F">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б) </w:t>
      </w:r>
      <w:r w:rsidRPr="00BA142F">
        <w:rPr>
          <w:b/>
          <w:color w:val="000000"/>
          <w:lang w:eastAsia="ru-RU"/>
        </w:rPr>
        <w:t>проектные работы</w:t>
      </w:r>
      <w:r w:rsidRPr="00BA142F">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г) </w:t>
      </w:r>
      <w:r w:rsidRPr="00BA142F">
        <w:rPr>
          <w:b/>
          <w:color w:val="000000"/>
          <w:lang w:eastAsia="ru-RU"/>
        </w:rPr>
        <w:t>работы по согласованию и сопровождению экспертизы проектной документации</w:t>
      </w:r>
      <w:r w:rsidRPr="00BA142F">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lastRenderedPageBreak/>
        <w:t>проектная документация</w:t>
      </w:r>
      <w:r w:rsidRPr="00BA142F">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работы</w:t>
      </w:r>
      <w:r w:rsidRPr="00BA142F">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рабочая документация</w:t>
      </w:r>
      <w:r w:rsidRPr="00BA142F">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регламенты Заказчика</w:t>
      </w:r>
      <w:r w:rsidRPr="00BA142F">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согласование</w:t>
      </w:r>
      <w:r w:rsidRPr="00BA142F">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срок выполнения работ</w:t>
      </w:r>
      <w:r w:rsidRPr="00BA142F">
        <w:rPr>
          <w:color w:val="000000"/>
          <w:lang w:eastAsia="ru-RU"/>
        </w:rPr>
        <w:t xml:space="preserve"> – период времени, определенный в настоящем Контракте;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специалист</w:t>
      </w:r>
      <w:r w:rsidRPr="00BA142F">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субподрядчик (субподрядная организация)</w:t>
      </w:r>
      <w:r w:rsidRPr="00BA142F">
        <w:rPr>
          <w:color w:val="000000"/>
          <w:lang w:eastAsia="ru-RU"/>
        </w:rPr>
        <w:t xml:space="preserve"> – юридическое лицо, привлеченное Исполнителем для выполнения любой части работ по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техническая документация</w:t>
      </w:r>
      <w:r w:rsidRPr="00BA142F">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экологическая безопасность</w:t>
      </w:r>
      <w:r w:rsidRPr="00BA142F">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проект освоения лесов (ПОЛ)</w:t>
      </w:r>
      <w:r w:rsidRPr="00BA142F">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экспертиза проекта освоения лесов</w:t>
      </w:r>
      <w:r w:rsidRPr="00BA142F">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1.2.</w:t>
      </w:r>
      <w:r w:rsidRPr="00BA142F">
        <w:rPr>
          <w:color w:val="000000"/>
          <w:lang w:eastAsia="ru-RU"/>
        </w:rPr>
        <w:tab/>
        <w:t>В настоящем Контракте, за исключением случаев, когда из контекста следует иное:</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 xml:space="preserve">слова, используемые в одном из родов, включают и другие рода;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lastRenderedPageBreak/>
        <w:t xml:space="preserve">слова, используемые в единственном числе, также обозначают множественное число и наоборот в зависимости от контекста;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1.3.</w:t>
      </w:r>
      <w:r w:rsidRPr="00BA142F">
        <w:rPr>
          <w:color w:val="000000"/>
          <w:lang w:eastAsia="ru-RU"/>
        </w:rPr>
        <w:tab/>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5109E2" w:rsidRDefault="005109E2" w:rsidP="004B487D">
      <w:pPr>
        <w:tabs>
          <w:tab w:val="left" w:pos="0"/>
        </w:tabs>
        <w:autoSpaceDE w:val="0"/>
        <w:spacing w:line="200" w:lineRule="atLeast"/>
        <w:ind w:firstLine="709"/>
        <w:contextualSpacing/>
        <w:jc w:val="both"/>
        <w:rPr>
          <w:color w:val="000000"/>
          <w:lang w:eastAsia="ru-RU"/>
        </w:rPr>
      </w:pPr>
      <w:r w:rsidRPr="00BA142F">
        <w:rPr>
          <w:color w:val="000000"/>
          <w:lang w:eastAsia="ru-RU"/>
        </w:rPr>
        <w:t>1.4.</w:t>
      </w:r>
      <w:r w:rsidRPr="00BA142F">
        <w:rPr>
          <w:color w:val="000000"/>
          <w:lang w:eastAsia="ru-RU"/>
        </w:rPr>
        <w:tab/>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rsidR="001E5DAC" w:rsidRPr="00BA142F" w:rsidRDefault="001E5DAC" w:rsidP="004B487D">
      <w:pPr>
        <w:tabs>
          <w:tab w:val="left" w:pos="0"/>
        </w:tabs>
        <w:autoSpaceDE w:val="0"/>
        <w:spacing w:line="200" w:lineRule="atLeast"/>
        <w:ind w:firstLine="709"/>
        <w:contextualSpacing/>
        <w:jc w:val="both"/>
        <w:rPr>
          <w:color w:val="000000"/>
          <w:lang w:eastAsia="ru-RU"/>
        </w:rPr>
      </w:pPr>
    </w:p>
    <w:p w:rsidR="005109E2" w:rsidRDefault="00F90CFB" w:rsidP="004B487D">
      <w:pPr>
        <w:pStyle w:val="Standard"/>
        <w:numPr>
          <w:ilvl w:val="0"/>
          <w:numId w:val="7"/>
        </w:numPr>
        <w:contextualSpacing/>
        <w:jc w:val="center"/>
        <w:rPr>
          <w:rFonts w:cs="Times New Roman"/>
          <w:b/>
          <w:lang w:val="ru-RU"/>
        </w:rPr>
      </w:pPr>
      <w:r w:rsidRPr="00BA142F">
        <w:rPr>
          <w:rFonts w:cs="Times New Roman"/>
          <w:b/>
          <w:lang w:val="ru-RU"/>
        </w:rPr>
        <w:t>Предмет Контракта</w:t>
      </w:r>
    </w:p>
    <w:p w:rsidR="005C7916" w:rsidRPr="005C7916" w:rsidRDefault="005C7916" w:rsidP="004B487D">
      <w:pPr>
        <w:pStyle w:val="Default"/>
        <w:numPr>
          <w:ilvl w:val="1"/>
          <w:numId w:val="7"/>
        </w:numPr>
        <w:suppressAutoHyphens/>
        <w:autoSpaceDE/>
        <w:adjustRightInd/>
        <w:ind w:left="0" w:firstLine="709"/>
        <w:contextualSpacing/>
        <w:jc w:val="both"/>
        <w:textAlignment w:val="baseline"/>
        <w:rPr>
          <w:color w:val="00000A"/>
        </w:rPr>
      </w:pPr>
      <w:r>
        <w:rPr>
          <w:color w:val="00000A"/>
        </w:rPr>
        <w:t>Выполнение проектно-</w:t>
      </w:r>
      <w:r w:rsidRPr="005C7916">
        <w:rPr>
          <w:color w:val="00000A"/>
        </w:rPr>
        <w:t>изыскательских работ по объекту: «</w:t>
      </w:r>
      <w:r w:rsidR="005662EF" w:rsidRPr="005662EF">
        <w:rPr>
          <w:rFonts w:eastAsia="Andale Sans UI"/>
          <w:kern w:val="3"/>
          <w:lang w:eastAsia="en-US" w:bidi="en-US"/>
        </w:rPr>
        <w:t>Реконструкция системы водоотведения г. Красноперекопска по ул. Октябрьская, ул. Морская, ул. Вишневая, ул. 1-я Промышленная, реконструкция двух канализационно-насосных станций</w:t>
      </w:r>
      <w:r w:rsidRPr="005C7916">
        <w:rPr>
          <w:rFonts w:eastAsia="Andale Sans UI"/>
          <w:kern w:val="3"/>
          <w:lang w:eastAsia="en-US" w:bidi="en-US"/>
        </w:rPr>
        <w:t>».</w:t>
      </w:r>
    </w:p>
    <w:p w:rsidR="005109E2" w:rsidRPr="00BA142F" w:rsidRDefault="005109E2" w:rsidP="004B487D">
      <w:pPr>
        <w:pStyle w:val="Default"/>
        <w:suppressAutoHyphens/>
        <w:autoSpaceDE/>
        <w:adjustRightInd/>
        <w:ind w:firstLine="709"/>
        <w:contextualSpacing/>
        <w:jc w:val="both"/>
        <w:textAlignment w:val="baseline"/>
        <w:rPr>
          <w:color w:val="00000A"/>
        </w:rPr>
      </w:pPr>
      <w:r w:rsidRPr="00BA142F">
        <w:rPr>
          <w:color w:val="00000A"/>
        </w:rPr>
        <w:t>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после получения положительного заключения государственной экспертизы передать результат работ Заказчику, по объекту: «</w:t>
      </w:r>
      <w:r w:rsidR="005662EF" w:rsidRPr="005662EF">
        <w:rPr>
          <w:rFonts w:eastAsia="Andale Sans UI"/>
          <w:b/>
          <w:kern w:val="3"/>
          <w:lang w:eastAsia="en-US" w:bidi="en-US"/>
        </w:rPr>
        <w:t>Реконструкция системы водоотведения</w:t>
      </w:r>
      <w:r w:rsidR="00DF3467">
        <w:rPr>
          <w:rFonts w:eastAsia="Andale Sans UI"/>
          <w:b/>
          <w:kern w:val="3"/>
          <w:lang w:eastAsia="en-US" w:bidi="en-US"/>
        </w:rPr>
        <w:t xml:space="preserve">            </w:t>
      </w:r>
      <w:r w:rsidR="005662EF" w:rsidRPr="005662EF">
        <w:rPr>
          <w:rFonts w:eastAsia="Andale Sans UI"/>
          <w:b/>
          <w:kern w:val="3"/>
          <w:lang w:eastAsia="en-US" w:bidi="en-US"/>
        </w:rPr>
        <w:t xml:space="preserve"> г. Красноперекопска по ул. Октябрьская, ул. Морская, ул. Вишневая, </w:t>
      </w:r>
      <w:r w:rsidR="00DF3467">
        <w:rPr>
          <w:rFonts w:eastAsia="Andale Sans UI"/>
          <w:b/>
          <w:kern w:val="3"/>
          <w:lang w:eastAsia="en-US" w:bidi="en-US"/>
        </w:rPr>
        <w:t xml:space="preserve">                                           </w:t>
      </w:r>
      <w:r w:rsidR="005662EF" w:rsidRPr="005662EF">
        <w:rPr>
          <w:rFonts w:eastAsia="Andale Sans UI"/>
          <w:b/>
          <w:kern w:val="3"/>
          <w:lang w:eastAsia="en-US" w:bidi="en-US"/>
        </w:rPr>
        <w:t>ул. 1-я Промышленная, реконструкция двух канализационно-насосных станций</w:t>
      </w:r>
      <w:r w:rsidR="003B1D88">
        <w:rPr>
          <w:rFonts w:eastAsia="Andale Sans UI"/>
          <w:b/>
          <w:kern w:val="3"/>
          <w:lang w:eastAsia="en-US" w:bidi="en-US"/>
        </w:rPr>
        <w:t>»</w:t>
      </w:r>
      <w:r w:rsidRPr="00BA142F">
        <w:rPr>
          <w:color w:val="00000A"/>
        </w:rPr>
        <w:t xml:space="preserve">, </w:t>
      </w:r>
      <w:r w:rsidR="00DF3467">
        <w:rPr>
          <w:color w:val="00000A"/>
        </w:rPr>
        <w:t xml:space="preserve">              </w:t>
      </w:r>
      <w:r w:rsidRPr="00BA142F">
        <w:rPr>
          <w:color w:val="00000A"/>
        </w:rPr>
        <w:t>(далее – Объект) в соответствии с Заданием на проектирование (Приложение № 1 к Контракту; далее по тексту Контракта</w:t>
      </w:r>
      <w:r w:rsidR="00DE4626" w:rsidRPr="00BA142F">
        <w:t xml:space="preserve"> </w:t>
      </w:r>
      <w:r w:rsidR="00DE4626" w:rsidRPr="00BA142F">
        <w:rPr>
          <w:b/>
          <w:color w:val="auto"/>
        </w:rPr>
        <w:t>–</w:t>
      </w:r>
      <w:r w:rsidR="00DE4626" w:rsidRPr="00BA142F">
        <w:rPr>
          <w:color w:val="auto"/>
        </w:rPr>
        <w:t xml:space="preserve"> </w:t>
      </w:r>
      <w:r w:rsidRPr="00BA142F">
        <w:rPr>
          <w:color w:val="00000A"/>
        </w:rPr>
        <w:t>Задание) и Графиком выполнения работ (Приложение № 2 к Контракту), являющимися неотъемлемыми частями настоящего Контракта.</w:t>
      </w:r>
    </w:p>
    <w:p w:rsidR="005109E2" w:rsidRDefault="005109E2" w:rsidP="004B487D">
      <w:pPr>
        <w:numPr>
          <w:ilvl w:val="2"/>
          <w:numId w:val="7"/>
        </w:numPr>
        <w:ind w:left="0" w:firstLine="709"/>
        <w:jc w:val="both"/>
        <w:rPr>
          <w:b/>
          <w:lang w:eastAsia="ar-SA"/>
        </w:rPr>
      </w:pPr>
      <w:r w:rsidRPr="00BA142F">
        <w:t xml:space="preserve">Работы выполняются в рамках </w:t>
      </w:r>
      <w:r w:rsidR="008E5E6D" w:rsidRPr="005662EF">
        <w:rPr>
          <w:b/>
        </w:rPr>
        <w:t>реконструкции.</w:t>
      </w:r>
    </w:p>
    <w:p w:rsidR="00A949AA" w:rsidRPr="00A949AA" w:rsidRDefault="00A949AA" w:rsidP="004B487D">
      <w:pPr>
        <w:numPr>
          <w:ilvl w:val="2"/>
          <w:numId w:val="7"/>
        </w:numPr>
        <w:ind w:left="0" w:firstLine="709"/>
        <w:jc w:val="both"/>
        <w:rPr>
          <w:lang w:eastAsia="ar-SA"/>
        </w:rPr>
      </w:pPr>
      <w:r w:rsidRPr="00A949AA">
        <w:rPr>
          <w:lang w:eastAsia="ar-SA"/>
        </w:rPr>
        <w:t xml:space="preserve">Место нахождения Объекта: </w:t>
      </w:r>
      <w:r>
        <w:rPr>
          <w:lang w:eastAsia="ar-SA"/>
        </w:rPr>
        <w:t xml:space="preserve">Российская Федерация, Республика Крым,                     г. Красноперекопск, ул. Октябрьская, ул. Морская, ул. Вишневая, ул. 1-я Промышленная. </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 xml:space="preserve">Исполнитель обязуется в соответствии с Контрактом завершить все работы, в сроки, установленные п. </w:t>
      </w:r>
      <w:r w:rsidR="0035293B" w:rsidRPr="00BA142F">
        <w:rPr>
          <w:color w:val="00000A"/>
        </w:rPr>
        <w:t>4</w:t>
      </w:r>
      <w:r w:rsidRPr="00BA142F">
        <w:rPr>
          <w:color w:val="00000A"/>
        </w:rPr>
        <w:t>.1. Контракта.</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rsidR="005109E2" w:rsidRPr="00BA142F" w:rsidRDefault="005109E2" w:rsidP="004B487D">
      <w:pPr>
        <w:pStyle w:val="Textbody"/>
        <w:numPr>
          <w:ilvl w:val="1"/>
          <w:numId w:val="7"/>
        </w:numPr>
        <w:spacing w:after="0"/>
        <w:ind w:left="0" w:firstLine="709"/>
        <w:jc w:val="both"/>
        <w:rPr>
          <w:rFonts w:cs="Times New Roman"/>
          <w:lang w:val="ru-RU"/>
        </w:rPr>
      </w:pPr>
      <w:r w:rsidRPr="00BA142F">
        <w:rPr>
          <w:rFonts w:cs="Times New Roman"/>
          <w:lang w:val="ru-RU"/>
        </w:rPr>
        <w:t xml:space="preserve">Исполнитель обязан соблюдать требования, содержащиеся в Задании, и имеет </w:t>
      </w:r>
      <w:r w:rsidRPr="00BA142F">
        <w:rPr>
          <w:rFonts w:cs="Times New Roman"/>
          <w:lang w:val="ru-RU"/>
        </w:rPr>
        <w:lastRenderedPageBreak/>
        <w:t>право отступить от него лишь с согласия Заказчика.</w:t>
      </w:r>
    </w:p>
    <w:p w:rsidR="005109E2" w:rsidRPr="00BA142F" w:rsidRDefault="005109E2" w:rsidP="004B487D">
      <w:pPr>
        <w:pStyle w:val="Standard"/>
        <w:numPr>
          <w:ilvl w:val="1"/>
          <w:numId w:val="7"/>
        </w:numPr>
        <w:ind w:left="0" w:firstLine="709"/>
        <w:contextualSpacing/>
        <w:jc w:val="both"/>
        <w:rPr>
          <w:rFonts w:cs="Times New Roman"/>
          <w:lang w:val="ru-RU"/>
        </w:rPr>
      </w:pPr>
      <w:r w:rsidRPr="00BA142F">
        <w:rPr>
          <w:rFonts w:cs="Times New Roman"/>
          <w:lang w:val="ru-RU"/>
        </w:rPr>
        <w:t>Завершающим результатом работ является передача Заказчику Исполнителем положительных заключений государственной экспертизы проектной документации, результатов инженерных изысканий и положительного заключения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разработанной проектной и рабочей документации.</w:t>
      </w:r>
    </w:p>
    <w:p w:rsidR="001E5DAC" w:rsidRPr="00BA142F" w:rsidRDefault="001E5DAC" w:rsidP="004B487D">
      <w:pPr>
        <w:widowControl w:val="0"/>
        <w:ind w:left="360"/>
        <w:rPr>
          <w:b/>
        </w:rPr>
      </w:pPr>
    </w:p>
    <w:p w:rsidR="00F90CFB" w:rsidRDefault="00F90CFB" w:rsidP="004B487D">
      <w:pPr>
        <w:widowControl w:val="0"/>
        <w:numPr>
          <w:ilvl w:val="0"/>
          <w:numId w:val="7"/>
        </w:numPr>
        <w:jc w:val="center"/>
        <w:rPr>
          <w:b/>
        </w:rPr>
      </w:pPr>
      <w:r w:rsidRPr="00BA142F">
        <w:rPr>
          <w:b/>
        </w:rPr>
        <w:t>Цена Контракта и порядок расчетов</w:t>
      </w:r>
    </w:p>
    <w:p w:rsidR="00064B73" w:rsidRPr="00BA142F" w:rsidRDefault="00F90CFB" w:rsidP="004B487D">
      <w:pPr>
        <w:pStyle w:val="af0"/>
        <w:numPr>
          <w:ilvl w:val="1"/>
          <w:numId w:val="7"/>
        </w:numPr>
        <w:ind w:left="0" w:firstLine="567"/>
        <w:rPr>
          <w:i/>
          <w:color w:val="FF0000"/>
        </w:rPr>
      </w:pPr>
      <w:r w:rsidRPr="005662EF">
        <w:rPr>
          <w:color w:val="auto"/>
        </w:rPr>
        <w:t>Цена Контракта составляет</w:t>
      </w:r>
      <w:r w:rsidRPr="005662EF">
        <w:rPr>
          <w:i/>
          <w:color w:val="auto"/>
        </w:rPr>
        <w:t xml:space="preserve"> </w:t>
      </w:r>
      <w:r w:rsidR="003B1D88">
        <w:rPr>
          <w:b/>
          <w:i/>
          <w:color w:val="FF0000"/>
        </w:rPr>
        <w:t>2 </w:t>
      </w:r>
      <w:r w:rsidR="005662EF">
        <w:rPr>
          <w:b/>
          <w:i/>
          <w:color w:val="FF0000"/>
        </w:rPr>
        <w:t>923</w:t>
      </w:r>
      <w:r w:rsidR="003B1D88">
        <w:rPr>
          <w:b/>
          <w:i/>
          <w:color w:val="FF0000"/>
        </w:rPr>
        <w:t xml:space="preserve"> </w:t>
      </w:r>
      <w:r w:rsidR="005662EF">
        <w:rPr>
          <w:b/>
          <w:i/>
          <w:color w:val="FF0000"/>
        </w:rPr>
        <w:t>3</w:t>
      </w:r>
      <w:r w:rsidR="003B1D88">
        <w:rPr>
          <w:b/>
          <w:i/>
          <w:color w:val="FF0000"/>
        </w:rPr>
        <w:t>0</w:t>
      </w:r>
      <w:r w:rsidR="005662EF">
        <w:rPr>
          <w:b/>
          <w:i/>
          <w:color w:val="FF0000"/>
        </w:rPr>
        <w:t>2</w:t>
      </w:r>
      <w:r w:rsidR="00B055FF" w:rsidRPr="00BA142F">
        <w:rPr>
          <w:b/>
          <w:i/>
          <w:color w:val="FF0000"/>
        </w:rPr>
        <w:t>,00</w:t>
      </w:r>
      <w:r w:rsidR="00064B73" w:rsidRPr="00BA142F">
        <w:rPr>
          <w:b/>
          <w:i/>
          <w:color w:val="FF0000"/>
        </w:rPr>
        <w:t xml:space="preserve"> </w:t>
      </w:r>
      <w:r w:rsidR="00064B73" w:rsidRPr="00BA142F">
        <w:rPr>
          <w:i/>
          <w:color w:val="FF0000"/>
        </w:rPr>
        <w:t>руб. (</w:t>
      </w:r>
      <w:r w:rsidR="0017345F">
        <w:rPr>
          <w:i/>
          <w:color w:val="FF0000"/>
        </w:rPr>
        <w:t>Д</w:t>
      </w:r>
      <w:r w:rsidR="003B1D88">
        <w:rPr>
          <w:i/>
          <w:color w:val="FF0000"/>
        </w:rPr>
        <w:t>ва</w:t>
      </w:r>
      <w:r w:rsidR="00B055FF" w:rsidRPr="00BA142F">
        <w:rPr>
          <w:i/>
          <w:color w:val="FF0000"/>
        </w:rPr>
        <w:t xml:space="preserve"> миллион</w:t>
      </w:r>
      <w:r w:rsidR="003B1D88">
        <w:rPr>
          <w:i/>
          <w:color w:val="FF0000"/>
        </w:rPr>
        <w:t>а</w:t>
      </w:r>
      <w:r w:rsidR="00B055FF" w:rsidRPr="00BA142F">
        <w:rPr>
          <w:i/>
          <w:color w:val="FF0000"/>
        </w:rPr>
        <w:t xml:space="preserve"> </w:t>
      </w:r>
      <w:r w:rsidR="005662EF">
        <w:rPr>
          <w:i/>
          <w:color w:val="FF0000"/>
        </w:rPr>
        <w:t>девятьсот двадцать три</w:t>
      </w:r>
      <w:r w:rsidR="00B055FF" w:rsidRPr="00BA142F">
        <w:rPr>
          <w:i/>
          <w:color w:val="FF0000"/>
        </w:rPr>
        <w:t xml:space="preserve"> тысяч</w:t>
      </w:r>
      <w:r w:rsidR="005662EF">
        <w:rPr>
          <w:i/>
          <w:color w:val="FF0000"/>
        </w:rPr>
        <w:t>и</w:t>
      </w:r>
      <w:r w:rsidR="00B055FF" w:rsidRPr="00BA142F">
        <w:rPr>
          <w:i/>
          <w:color w:val="FF0000"/>
        </w:rPr>
        <w:t xml:space="preserve"> </w:t>
      </w:r>
      <w:r w:rsidR="005662EF">
        <w:rPr>
          <w:i/>
          <w:color w:val="FF0000"/>
        </w:rPr>
        <w:t>триста два</w:t>
      </w:r>
      <w:r w:rsidRPr="00BA142F">
        <w:rPr>
          <w:i/>
          <w:color w:val="FF0000"/>
        </w:rPr>
        <w:t xml:space="preserve"> рубл</w:t>
      </w:r>
      <w:r w:rsidR="005662EF">
        <w:rPr>
          <w:i/>
          <w:color w:val="FF0000"/>
        </w:rPr>
        <w:t>я</w:t>
      </w:r>
      <w:r w:rsidRPr="00BA142F">
        <w:rPr>
          <w:i/>
          <w:color w:val="FF0000"/>
        </w:rPr>
        <w:t xml:space="preserve"> </w:t>
      </w:r>
      <w:r w:rsidR="00064B73" w:rsidRPr="00BA142F">
        <w:rPr>
          <w:i/>
          <w:color w:val="FF0000"/>
        </w:rPr>
        <w:t>00</w:t>
      </w:r>
      <w:r w:rsidRPr="00BA142F">
        <w:rPr>
          <w:i/>
          <w:color w:val="FF0000"/>
        </w:rPr>
        <w:t xml:space="preserve"> копеек</w:t>
      </w:r>
      <w:r w:rsidR="00064B73" w:rsidRPr="00BA142F">
        <w:rPr>
          <w:i/>
          <w:color w:val="FF0000"/>
        </w:rPr>
        <w:t>)</w:t>
      </w:r>
      <w:r w:rsidRPr="00BA142F">
        <w:rPr>
          <w:i/>
          <w:color w:val="FF0000"/>
        </w:rPr>
        <w:t xml:space="preserve">, </w:t>
      </w:r>
      <w:r w:rsidRPr="005662EF">
        <w:rPr>
          <w:color w:val="auto"/>
        </w:rPr>
        <w:t xml:space="preserve">в том числе НДС </w:t>
      </w:r>
      <w:r w:rsidR="00064B73" w:rsidRPr="005662EF">
        <w:rPr>
          <w:color w:val="auto"/>
        </w:rPr>
        <w:t>20</w:t>
      </w:r>
      <w:r w:rsidRPr="005662EF">
        <w:rPr>
          <w:color w:val="auto"/>
        </w:rPr>
        <w:t xml:space="preserve"> %</w:t>
      </w:r>
      <w:r w:rsidRPr="005662EF">
        <w:rPr>
          <w:i/>
          <w:color w:val="auto"/>
        </w:rPr>
        <w:t xml:space="preserve"> </w:t>
      </w:r>
      <w:r w:rsidRPr="00BA142F">
        <w:rPr>
          <w:i/>
          <w:color w:val="FF0000"/>
        </w:rPr>
        <w:t xml:space="preserve">- </w:t>
      </w:r>
      <w:r w:rsidR="005662EF">
        <w:rPr>
          <w:i/>
          <w:color w:val="FF0000"/>
        </w:rPr>
        <w:t>487 217</w:t>
      </w:r>
      <w:r w:rsidR="003B1D88" w:rsidRPr="00FA508A">
        <w:rPr>
          <w:i/>
          <w:color w:val="FF0000"/>
        </w:rPr>
        <w:t>,</w:t>
      </w:r>
      <w:r w:rsidR="005662EF">
        <w:rPr>
          <w:i/>
          <w:color w:val="FF0000"/>
        </w:rPr>
        <w:t>00</w:t>
      </w:r>
      <w:r w:rsidR="003B1D88" w:rsidRPr="00BA142F">
        <w:rPr>
          <w:i/>
          <w:color w:val="FF0000"/>
        </w:rPr>
        <w:t xml:space="preserve"> </w:t>
      </w:r>
      <w:r w:rsidR="00D942C5" w:rsidRPr="000E6306">
        <w:rPr>
          <w:i/>
          <w:color w:val="auto"/>
        </w:rPr>
        <w:t>руб.</w:t>
      </w:r>
      <w:r w:rsidRPr="000E6306">
        <w:rPr>
          <w:i/>
          <w:color w:val="auto"/>
        </w:rPr>
        <w:t xml:space="preserve"> (</w:t>
      </w:r>
      <w:r w:rsidR="0017345F">
        <w:rPr>
          <w:i/>
          <w:color w:val="FF0000"/>
        </w:rPr>
        <w:t>Ч</w:t>
      </w:r>
      <w:r w:rsidR="005662EF">
        <w:rPr>
          <w:i/>
          <w:color w:val="FF0000"/>
        </w:rPr>
        <w:t>етыреста восемьдесят семь тысяч двести семнадцать</w:t>
      </w:r>
      <w:r w:rsidR="00D942C5" w:rsidRPr="00BA142F">
        <w:rPr>
          <w:i/>
          <w:color w:val="FF0000"/>
        </w:rPr>
        <w:t xml:space="preserve"> </w:t>
      </w:r>
      <w:r w:rsidRPr="00BA142F">
        <w:rPr>
          <w:i/>
          <w:color w:val="FF0000"/>
        </w:rPr>
        <w:t xml:space="preserve">рублей </w:t>
      </w:r>
      <w:r w:rsidR="005662EF">
        <w:rPr>
          <w:i/>
          <w:color w:val="FF0000"/>
        </w:rPr>
        <w:t>00</w:t>
      </w:r>
      <w:r w:rsidRPr="00BA142F">
        <w:rPr>
          <w:i/>
          <w:color w:val="FF0000"/>
        </w:rPr>
        <w:t xml:space="preserve"> копе</w:t>
      </w:r>
      <w:r w:rsidR="003B1D88">
        <w:rPr>
          <w:i/>
          <w:color w:val="FF0000"/>
        </w:rPr>
        <w:t>ек</w:t>
      </w:r>
      <w:r w:rsidR="00D942C5" w:rsidRPr="005662EF">
        <w:rPr>
          <w:i/>
          <w:color w:val="auto"/>
        </w:rPr>
        <w:t>)</w:t>
      </w:r>
      <w:r w:rsidRPr="005662EF">
        <w:rPr>
          <w:i/>
          <w:color w:val="auto"/>
        </w:rPr>
        <w:t>.</w:t>
      </w:r>
    </w:p>
    <w:p w:rsidR="00CC46BC" w:rsidRPr="00BA142F" w:rsidRDefault="00CC46BC" w:rsidP="004B487D">
      <w:pPr>
        <w:pStyle w:val="af0"/>
        <w:numPr>
          <w:ilvl w:val="2"/>
          <w:numId w:val="7"/>
        </w:numPr>
        <w:ind w:left="0" w:firstLine="567"/>
        <w:rPr>
          <w:i/>
          <w:color w:val="FF0000"/>
        </w:rPr>
      </w:pPr>
      <w:r w:rsidRPr="005662EF">
        <w:rPr>
          <w:color w:val="auto"/>
        </w:rPr>
        <w:t xml:space="preserve">Цена этапа </w:t>
      </w:r>
      <w:r w:rsidR="00B055FF" w:rsidRPr="005662EF">
        <w:rPr>
          <w:color w:val="auto"/>
        </w:rPr>
        <w:t>1</w:t>
      </w:r>
      <w:r w:rsidRPr="005662EF">
        <w:rPr>
          <w:color w:val="auto"/>
        </w:rPr>
        <w:t xml:space="preserve"> составляет </w:t>
      </w:r>
      <w:r w:rsidR="00952C6D">
        <w:rPr>
          <w:color w:val="auto"/>
        </w:rPr>
        <w:t>8</w:t>
      </w:r>
      <w:r w:rsidRPr="005662EF">
        <w:rPr>
          <w:color w:val="auto"/>
        </w:rPr>
        <w:t xml:space="preserve">0% от цены контракта </w:t>
      </w:r>
      <w:r w:rsidR="001908C6" w:rsidRPr="005662EF">
        <w:rPr>
          <w:color w:val="auto"/>
        </w:rPr>
        <w:t>–</w:t>
      </w:r>
      <w:r w:rsidR="00C92540" w:rsidRPr="005662EF">
        <w:rPr>
          <w:i/>
          <w:color w:val="auto"/>
        </w:rPr>
        <w:t xml:space="preserve"> </w:t>
      </w:r>
      <w:r w:rsidR="00952C6D" w:rsidRPr="00952C6D">
        <w:rPr>
          <w:i/>
          <w:color w:val="FF0000"/>
        </w:rPr>
        <w:t>2</w:t>
      </w:r>
      <w:r w:rsidR="0017345F" w:rsidRPr="00952C6D">
        <w:rPr>
          <w:i/>
          <w:color w:val="FF0000"/>
        </w:rPr>
        <w:t> </w:t>
      </w:r>
      <w:r w:rsidR="0017345F">
        <w:rPr>
          <w:i/>
          <w:color w:val="FF0000"/>
        </w:rPr>
        <w:t>3</w:t>
      </w:r>
      <w:r w:rsidR="00952C6D">
        <w:rPr>
          <w:i/>
          <w:color w:val="FF0000"/>
        </w:rPr>
        <w:t>38</w:t>
      </w:r>
      <w:r w:rsidR="0017345F">
        <w:rPr>
          <w:i/>
          <w:color w:val="FF0000"/>
        </w:rPr>
        <w:t xml:space="preserve"> </w:t>
      </w:r>
      <w:r w:rsidR="00952C6D">
        <w:rPr>
          <w:i/>
          <w:color w:val="FF0000"/>
        </w:rPr>
        <w:t>64</w:t>
      </w:r>
      <w:r w:rsidR="0017345F">
        <w:rPr>
          <w:i/>
          <w:color w:val="FF0000"/>
        </w:rPr>
        <w:t>1</w:t>
      </w:r>
      <w:r w:rsidR="003B1D88" w:rsidRPr="003B1D88">
        <w:rPr>
          <w:i/>
          <w:color w:val="FF0000"/>
        </w:rPr>
        <w:t>,</w:t>
      </w:r>
      <w:r w:rsidR="00952C6D">
        <w:rPr>
          <w:i/>
          <w:color w:val="FF0000"/>
        </w:rPr>
        <w:t>6</w:t>
      </w:r>
      <w:r w:rsidR="003B1D88" w:rsidRPr="003B1D88">
        <w:rPr>
          <w:i/>
          <w:color w:val="FF0000"/>
        </w:rPr>
        <w:t xml:space="preserve">0 </w:t>
      </w:r>
      <w:r w:rsidRPr="00BA142F">
        <w:rPr>
          <w:i/>
          <w:color w:val="FF0000"/>
        </w:rPr>
        <w:t>руб. (</w:t>
      </w:r>
      <w:r w:rsidR="00952C6D">
        <w:rPr>
          <w:i/>
          <w:color w:val="FF0000"/>
        </w:rPr>
        <w:t>Два м</w:t>
      </w:r>
      <w:r w:rsidRPr="00BA142F">
        <w:rPr>
          <w:i/>
          <w:color w:val="FF0000"/>
        </w:rPr>
        <w:t>иллио</w:t>
      </w:r>
      <w:r w:rsidR="001908C6" w:rsidRPr="00BA142F">
        <w:rPr>
          <w:i/>
          <w:color w:val="FF0000"/>
        </w:rPr>
        <w:t>н</w:t>
      </w:r>
      <w:r w:rsidR="00952C6D">
        <w:rPr>
          <w:i/>
          <w:color w:val="FF0000"/>
        </w:rPr>
        <w:t>а</w:t>
      </w:r>
      <w:r w:rsidRPr="00BA142F">
        <w:rPr>
          <w:i/>
          <w:color w:val="FF0000"/>
        </w:rPr>
        <w:t xml:space="preserve"> </w:t>
      </w:r>
      <w:r w:rsidR="00952C6D">
        <w:rPr>
          <w:i/>
          <w:color w:val="FF0000"/>
        </w:rPr>
        <w:t>триста тридцать восемь</w:t>
      </w:r>
      <w:r w:rsidR="00FB1CE4" w:rsidRPr="00BA142F">
        <w:rPr>
          <w:i/>
          <w:color w:val="FF0000"/>
        </w:rPr>
        <w:t xml:space="preserve"> тысяч</w:t>
      </w:r>
      <w:r w:rsidR="001908C6" w:rsidRPr="00BA142F">
        <w:rPr>
          <w:i/>
          <w:color w:val="FF0000"/>
        </w:rPr>
        <w:t xml:space="preserve"> </w:t>
      </w:r>
      <w:r w:rsidR="00952C6D">
        <w:rPr>
          <w:i/>
          <w:color w:val="FF0000"/>
        </w:rPr>
        <w:t>шестьсот сорок</w:t>
      </w:r>
      <w:r w:rsidR="003B1D88">
        <w:rPr>
          <w:i/>
          <w:color w:val="FF0000"/>
        </w:rPr>
        <w:t xml:space="preserve"> </w:t>
      </w:r>
      <w:r w:rsidR="0017345F">
        <w:rPr>
          <w:i/>
          <w:color w:val="FF0000"/>
        </w:rPr>
        <w:t>один</w:t>
      </w:r>
      <w:r w:rsidRPr="00BA142F">
        <w:rPr>
          <w:i/>
          <w:color w:val="FF0000"/>
        </w:rPr>
        <w:t xml:space="preserve"> рубл</w:t>
      </w:r>
      <w:r w:rsidR="0017345F">
        <w:rPr>
          <w:i/>
          <w:color w:val="FF0000"/>
        </w:rPr>
        <w:t>ь</w:t>
      </w:r>
      <w:r w:rsidRPr="00BA142F">
        <w:rPr>
          <w:i/>
          <w:color w:val="FF0000"/>
        </w:rPr>
        <w:t xml:space="preserve"> </w:t>
      </w:r>
      <w:r w:rsidR="00952C6D">
        <w:rPr>
          <w:i/>
          <w:color w:val="FF0000"/>
        </w:rPr>
        <w:t>6</w:t>
      </w:r>
      <w:r w:rsidR="00FB1CE4" w:rsidRPr="00BA142F">
        <w:rPr>
          <w:i/>
          <w:color w:val="FF0000"/>
        </w:rPr>
        <w:t>0</w:t>
      </w:r>
      <w:r w:rsidRPr="00BA142F">
        <w:rPr>
          <w:i/>
          <w:color w:val="FF0000"/>
        </w:rPr>
        <w:t xml:space="preserve"> копеек</w:t>
      </w:r>
      <w:r w:rsidRPr="004868B2">
        <w:rPr>
          <w:color w:val="auto"/>
        </w:rPr>
        <w:t xml:space="preserve">), в том числе НДС </w:t>
      </w:r>
      <w:r w:rsidR="00FB1CE4" w:rsidRPr="004868B2">
        <w:rPr>
          <w:color w:val="auto"/>
        </w:rPr>
        <w:t>20</w:t>
      </w:r>
      <w:r w:rsidRPr="004868B2">
        <w:rPr>
          <w:color w:val="auto"/>
        </w:rPr>
        <w:t xml:space="preserve"> % -</w:t>
      </w:r>
      <w:r w:rsidRPr="00BA142F">
        <w:rPr>
          <w:i/>
          <w:color w:val="FF0000"/>
        </w:rPr>
        <w:t xml:space="preserve"> </w:t>
      </w:r>
      <w:r w:rsidR="00952C6D">
        <w:rPr>
          <w:i/>
          <w:color w:val="FF0000"/>
        </w:rPr>
        <w:t>389</w:t>
      </w:r>
      <w:r w:rsidR="003B1D88" w:rsidRPr="00FA508A">
        <w:rPr>
          <w:i/>
          <w:color w:val="FF0000"/>
        </w:rPr>
        <w:t xml:space="preserve"> </w:t>
      </w:r>
      <w:r w:rsidR="00952C6D">
        <w:rPr>
          <w:i/>
          <w:color w:val="FF0000"/>
        </w:rPr>
        <w:t>773</w:t>
      </w:r>
      <w:r w:rsidR="003B1D88" w:rsidRPr="00FA508A">
        <w:rPr>
          <w:i/>
          <w:color w:val="FF0000"/>
        </w:rPr>
        <w:t>,</w:t>
      </w:r>
      <w:r w:rsidR="00952C6D">
        <w:rPr>
          <w:i/>
          <w:color w:val="FF0000"/>
        </w:rPr>
        <w:t>6</w:t>
      </w:r>
      <w:r w:rsidR="003B1D88" w:rsidRPr="00FA508A">
        <w:rPr>
          <w:i/>
          <w:color w:val="FF0000"/>
        </w:rPr>
        <w:t>0</w:t>
      </w:r>
      <w:r w:rsidR="00FA508A" w:rsidRPr="00FA508A">
        <w:rPr>
          <w:i/>
          <w:color w:val="FF0000"/>
        </w:rPr>
        <w:t xml:space="preserve"> </w:t>
      </w:r>
      <w:r w:rsidR="00C92540" w:rsidRPr="004868B2">
        <w:rPr>
          <w:color w:val="auto"/>
        </w:rPr>
        <w:t>руб.</w:t>
      </w:r>
      <w:r w:rsidRPr="004868B2">
        <w:rPr>
          <w:color w:val="auto"/>
        </w:rPr>
        <w:t xml:space="preserve"> </w:t>
      </w:r>
      <w:r w:rsidR="00C92540" w:rsidRPr="004868B2">
        <w:rPr>
          <w:color w:val="auto"/>
        </w:rPr>
        <w:t>(</w:t>
      </w:r>
      <w:r w:rsidR="00952C6D" w:rsidRPr="00952C6D">
        <w:rPr>
          <w:i/>
          <w:color w:val="FF0000"/>
        </w:rPr>
        <w:t>Триста восемьдесят девять</w:t>
      </w:r>
      <w:r w:rsidR="00FA508A" w:rsidRPr="00952C6D">
        <w:rPr>
          <w:i/>
          <w:color w:val="FF0000"/>
        </w:rPr>
        <w:t xml:space="preserve"> </w:t>
      </w:r>
      <w:r w:rsidR="00C92540" w:rsidRPr="00BA142F">
        <w:rPr>
          <w:i/>
          <w:color w:val="FF0000"/>
        </w:rPr>
        <w:t>тысяч</w:t>
      </w:r>
      <w:r w:rsidR="001908C6" w:rsidRPr="00BA142F">
        <w:rPr>
          <w:i/>
          <w:color w:val="FF0000"/>
        </w:rPr>
        <w:t xml:space="preserve"> </w:t>
      </w:r>
      <w:r w:rsidR="00952C6D">
        <w:rPr>
          <w:i/>
          <w:color w:val="FF0000"/>
        </w:rPr>
        <w:t>семьсот семьдесят три</w:t>
      </w:r>
      <w:r w:rsidR="00C92540" w:rsidRPr="00BA142F">
        <w:rPr>
          <w:i/>
          <w:color w:val="FF0000"/>
        </w:rPr>
        <w:t xml:space="preserve"> </w:t>
      </w:r>
      <w:r w:rsidRPr="00BA142F">
        <w:rPr>
          <w:i/>
          <w:color w:val="FF0000"/>
        </w:rPr>
        <w:t>рубл</w:t>
      </w:r>
      <w:r w:rsidR="00952C6D">
        <w:rPr>
          <w:i/>
          <w:color w:val="FF0000"/>
        </w:rPr>
        <w:t>я</w:t>
      </w:r>
      <w:r w:rsidRPr="00BA142F">
        <w:rPr>
          <w:i/>
          <w:color w:val="FF0000"/>
        </w:rPr>
        <w:t xml:space="preserve"> </w:t>
      </w:r>
      <w:r w:rsidR="00952C6D">
        <w:rPr>
          <w:i/>
          <w:color w:val="FF0000"/>
        </w:rPr>
        <w:t>6</w:t>
      </w:r>
      <w:r w:rsidR="00C92540" w:rsidRPr="00BA142F">
        <w:rPr>
          <w:i/>
          <w:color w:val="FF0000"/>
        </w:rPr>
        <w:t>0</w:t>
      </w:r>
      <w:r w:rsidRPr="00BA142F">
        <w:rPr>
          <w:i/>
          <w:color w:val="FF0000"/>
        </w:rPr>
        <w:t xml:space="preserve"> копеек</w:t>
      </w:r>
      <w:r w:rsidR="00C92540" w:rsidRPr="0017345F">
        <w:rPr>
          <w:i/>
          <w:color w:val="auto"/>
        </w:rPr>
        <w:t>)</w:t>
      </w:r>
      <w:r w:rsidR="00586EFE">
        <w:rPr>
          <w:i/>
          <w:color w:val="auto"/>
        </w:rPr>
        <w:t xml:space="preserve">. </w:t>
      </w:r>
      <w:r w:rsidR="00586EFE">
        <w:rPr>
          <w:color w:val="auto"/>
        </w:rPr>
        <w:t>Первый этап включает в себя выполнение</w:t>
      </w:r>
      <w:r w:rsidR="009E5146">
        <w:rPr>
          <w:color w:val="auto"/>
        </w:rPr>
        <w:t xml:space="preserve"> Исполнителем</w:t>
      </w:r>
      <w:r w:rsidR="00586EFE">
        <w:rPr>
          <w:color w:val="auto"/>
        </w:rPr>
        <w:t xml:space="preserve"> инженерных изысканий, проектной документации</w:t>
      </w:r>
      <w:r w:rsidR="005875B2">
        <w:rPr>
          <w:color w:val="auto"/>
        </w:rPr>
        <w:t xml:space="preserve"> (стадия «П»)</w:t>
      </w:r>
      <w:r w:rsidR="009E5146">
        <w:rPr>
          <w:color w:val="auto"/>
        </w:rPr>
        <w:t xml:space="preserve">, получение положительных заключений экспертиз, </w:t>
      </w:r>
      <w:r w:rsidR="005875B2">
        <w:rPr>
          <w:color w:val="auto"/>
        </w:rPr>
        <w:t>в том числе</w:t>
      </w:r>
      <w:r w:rsidR="009E5146">
        <w:rPr>
          <w:color w:val="auto"/>
        </w:rPr>
        <w:t xml:space="preserve"> иных </w:t>
      </w:r>
      <w:r w:rsidR="005875B2">
        <w:rPr>
          <w:color w:val="auto"/>
        </w:rPr>
        <w:t>материалов необходимых для разработки проектной документации и получения положительных заключений, а также передача их Заказчику.</w:t>
      </w:r>
    </w:p>
    <w:p w:rsidR="00CC46BC" w:rsidRPr="00B4549E" w:rsidRDefault="00CC46BC" w:rsidP="004B487D">
      <w:pPr>
        <w:suppressAutoHyphens w:val="0"/>
        <w:ind w:firstLine="567"/>
        <w:jc w:val="both"/>
        <w:rPr>
          <w:i/>
          <w:color w:val="FF0000"/>
        </w:rPr>
      </w:pPr>
      <w:r w:rsidRPr="00952C6D">
        <w:t xml:space="preserve">Цена этапа 2 составляет </w:t>
      </w:r>
      <w:r w:rsidR="00952C6D" w:rsidRPr="00952C6D">
        <w:t>2</w:t>
      </w:r>
      <w:r w:rsidRPr="00952C6D">
        <w:t>0%</w:t>
      </w:r>
      <w:r w:rsidR="00C92540" w:rsidRPr="00952C6D">
        <w:t xml:space="preserve"> от цены контракта</w:t>
      </w:r>
      <w:r w:rsidR="00C92540" w:rsidRPr="0017345F">
        <w:rPr>
          <w:i/>
        </w:rPr>
        <w:t xml:space="preserve"> </w:t>
      </w:r>
      <w:r w:rsidR="00C92540" w:rsidRPr="00BA142F">
        <w:rPr>
          <w:i/>
          <w:color w:val="FF0000"/>
        </w:rPr>
        <w:t xml:space="preserve">– </w:t>
      </w:r>
      <w:r w:rsidR="00952C6D">
        <w:rPr>
          <w:i/>
          <w:color w:val="FF0000"/>
        </w:rPr>
        <w:t>584 660</w:t>
      </w:r>
      <w:r w:rsidR="0017345F">
        <w:rPr>
          <w:i/>
          <w:color w:val="FF0000"/>
        </w:rPr>
        <w:t>,</w:t>
      </w:r>
      <w:r w:rsidR="00952C6D">
        <w:rPr>
          <w:i/>
          <w:color w:val="FF0000"/>
        </w:rPr>
        <w:t>4</w:t>
      </w:r>
      <w:r w:rsidR="0017345F">
        <w:rPr>
          <w:i/>
          <w:color w:val="FF0000"/>
        </w:rPr>
        <w:t>0</w:t>
      </w:r>
      <w:r w:rsidR="00FA508A" w:rsidRPr="00FA508A">
        <w:rPr>
          <w:i/>
          <w:color w:val="FF0000"/>
        </w:rPr>
        <w:t xml:space="preserve"> </w:t>
      </w:r>
      <w:r w:rsidR="00C92540" w:rsidRPr="00BA142F">
        <w:rPr>
          <w:i/>
          <w:color w:val="FF0000"/>
        </w:rPr>
        <w:t>руб.</w:t>
      </w:r>
      <w:r w:rsidRPr="00BA142F">
        <w:rPr>
          <w:i/>
          <w:color w:val="FF0000"/>
        </w:rPr>
        <w:t xml:space="preserve"> (</w:t>
      </w:r>
      <w:r w:rsidR="00952C6D">
        <w:rPr>
          <w:i/>
          <w:color w:val="FF0000"/>
        </w:rPr>
        <w:t>Пятьсот восемьдесят четыре</w:t>
      </w:r>
      <w:r w:rsidR="000E6306">
        <w:rPr>
          <w:i/>
          <w:color w:val="FF0000"/>
        </w:rPr>
        <w:t xml:space="preserve"> тысяч</w:t>
      </w:r>
      <w:r w:rsidR="00952C6D">
        <w:rPr>
          <w:i/>
          <w:color w:val="FF0000"/>
        </w:rPr>
        <w:t>и</w:t>
      </w:r>
      <w:r w:rsidR="000E6306">
        <w:rPr>
          <w:i/>
          <w:color w:val="FF0000"/>
        </w:rPr>
        <w:t xml:space="preserve"> </w:t>
      </w:r>
      <w:r w:rsidR="00952C6D">
        <w:rPr>
          <w:i/>
          <w:color w:val="FF0000"/>
        </w:rPr>
        <w:t xml:space="preserve">шестьсот шестьдесят </w:t>
      </w:r>
      <w:r w:rsidRPr="00BA142F">
        <w:rPr>
          <w:i/>
          <w:color w:val="FF0000"/>
        </w:rPr>
        <w:t>рубл</w:t>
      </w:r>
      <w:r w:rsidR="000E6306">
        <w:rPr>
          <w:i/>
          <w:color w:val="FF0000"/>
        </w:rPr>
        <w:t>ей</w:t>
      </w:r>
      <w:r w:rsidRPr="00BA142F">
        <w:rPr>
          <w:i/>
          <w:color w:val="FF0000"/>
        </w:rPr>
        <w:t xml:space="preserve"> </w:t>
      </w:r>
      <w:r w:rsidR="00952C6D">
        <w:rPr>
          <w:i/>
          <w:color w:val="FF0000"/>
        </w:rPr>
        <w:t>4</w:t>
      </w:r>
      <w:r w:rsidR="00C92540" w:rsidRPr="00BA142F">
        <w:rPr>
          <w:i/>
          <w:color w:val="FF0000"/>
        </w:rPr>
        <w:t>0</w:t>
      </w:r>
      <w:r w:rsidRPr="00BA142F">
        <w:rPr>
          <w:i/>
          <w:color w:val="FF0000"/>
        </w:rPr>
        <w:t xml:space="preserve"> копеек</w:t>
      </w:r>
      <w:r w:rsidR="00C92540" w:rsidRPr="000E6306">
        <w:rPr>
          <w:i/>
        </w:rPr>
        <w:t>)</w:t>
      </w:r>
      <w:r w:rsidRPr="000E6306">
        <w:rPr>
          <w:i/>
        </w:rPr>
        <w:t>,</w:t>
      </w:r>
      <w:r w:rsidRPr="00BA142F">
        <w:rPr>
          <w:i/>
          <w:color w:val="FF0000"/>
        </w:rPr>
        <w:t xml:space="preserve"> </w:t>
      </w:r>
      <w:r w:rsidRPr="00952C6D">
        <w:t xml:space="preserve">в том числе НДС </w:t>
      </w:r>
      <w:r w:rsidR="00C92540" w:rsidRPr="00952C6D">
        <w:t>20</w:t>
      </w:r>
      <w:r w:rsidRPr="00952C6D">
        <w:t xml:space="preserve"> % -</w:t>
      </w:r>
      <w:r w:rsidRPr="000E6306">
        <w:rPr>
          <w:i/>
        </w:rPr>
        <w:t xml:space="preserve"> </w:t>
      </w:r>
      <w:r w:rsidR="00952C6D">
        <w:rPr>
          <w:i/>
        </w:rPr>
        <w:t xml:space="preserve">                         </w:t>
      </w:r>
      <w:r w:rsidR="000E6306" w:rsidRPr="00B4549E">
        <w:rPr>
          <w:i/>
          <w:color w:val="FF0000"/>
        </w:rPr>
        <w:t>9</w:t>
      </w:r>
      <w:r w:rsidR="00952C6D" w:rsidRPr="00B4549E">
        <w:rPr>
          <w:i/>
          <w:color w:val="FF0000"/>
        </w:rPr>
        <w:t>7</w:t>
      </w:r>
      <w:r w:rsidR="00FA508A" w:rsidRPr="00B4549E">
        <w:rPr>
          <w:i/>
          <w:color w:val="FF0000"/>
        </w:rPr>
        <w:t xml:space="preserve"> </w:t>
      </w:r>
      <w:r w:rsidR="00952C6D" w:rsidRPr="00B4549E">
        <w:rPr>
          <w:i/>
          <w:color w:val="FF0000"/>
        </w:rPr>
        <w:t>443</w:t>
      </w:r>
      <w:r w:rsidR="00FA508A" w:rsidRPr="00B4549E">
        <w:rPr>
          <w:i/>
          <w:color w:val="FF0000"/>
        </w:rPr>
        <w:t>,</w:t>
      </w:r>
      <w:r w:rsidR="00952C6D" w:rsidRPr="00B4549E">
        <w:rPr>
          <w:i/>
          <w:color w:val="FF0000"/>
        </w:rPr>
        <w:t>4</w:t>
      </w:r>
      <w:r w:rsidR="000E6306" w:rsidRPr="00B4549E">
        <w:rPr>
          <w:i/>
          <w:color w:val="FF0000"/>
        </w:rPr>
        <w:t>0</w:t>
      </w:r>
      <w:r w:rsidR="00FA508A" w:rsidRPr="00B4549E">
        <w:rPr>
          <w:i/>
          <w:color w:val="FF0000"/>
        </w:rPr>
        <w:t xml:space="preserve"> </w:t>
      </w:r>
      <w:r w:rsidR="00C92540" w:rsidRPr="00B4549E">
        <w:t>руб.</w:t>
      </w:r>
      <w:r w:rsidRPr="00B4549E">
        <w:t xml:space="preserve"> (</w:t>
      </w:r>
      <w:r w:rsidR="00952C6D" w:rsidRPr="00B4549E">
        <w:rPr>
          <w:i/>
          <w:color w:val="FF0000"/>
        </w:rPr>
        <w:t>Де</w:t>
      </w:r>
      <w:r w:rsidR="000E6306" w:rsidRPr="00B4549E">
        <w:rPr>
          <w:i/>
          <w:color w:val="FF0000"/>
        </w:rPr>
        <w:t xml:space="preserve">вяноста </w:t>
      </w:r>
      <w:r w:rsidR="00952C6D" w:rsidRPr="00B4549E">
        <w:rPr>
          <w:i/>
          <w:color w:val="FF0000"/>
        </w:rPr>
        <w:t>семь</w:t>
      </w:r>
      <w:r w:rsidR="00C92540" w:rsidRPr="00B4549E">
        <w:rPr>
          <w:i/>
          <w:color w:val="FF0000"/>
        </w:rPr>
        <w:t xml:space="preserve"> тысяч</w:t>
      </w:r>
      <w:r w:rsidRPr="00B4549E">
        <w:rPr>
          <w:i/>
          <w:color w:val="FF0000"/>
        </w:rPr>
        <w:t xml:space="preserve"> </w:t>
      </w:r>
      <w:r w:rsidR="00952C6D" w:rsidRPr="00B4549E">
        <w:rPr>
          <w:i/>
          <w:color w:val="FF0000"/>
        </w:rPr>
        <w:t>четыреста сорок три</w:t>
      </w:r>
      <w:r w:rsidR="001908C6" w:rsidRPr="00B4549E">
        <w:rPr>
          <w:i/>
          <w:color w:val="FF0000"/>
        </w:rPr>
        <w:t xml:space="preserve"> </w:t>
      </w:r>
      <w:r w:rsidRPr="00B4549E">
        <w:rPr>
          <w:i/>
          <w:color w:val="FF0000"/>
        </w:rPr>
        <w:t>рубл</w:t>
      </w:r>
      <w:r w:rsidR="00952C6D" w:rsidRPr="00B4549E">
        <w:rPr>
          <w:i/>
          <w:color w:val="FF0000"/>
        </w:rPr>
        <w:t>я</w:t>
      </w:r>
      <w:r w:rsidRPr="00B4549E">
        <w:rPr>
          <w:i/>
          <w:color w:val="FF0000"/>
        </w:rPr>
        <w:t xml:space="preserve"> </w:t>
      </w:r>
      <w:r w:rsidR="00952C6D" w:rsidRPr="00B4549E">
        <w:rPr>
          <w:i/>
          <w:color w:val="FF0000"/>
        </w:rPr>
        <w:t>4</w:t>
      </w:r>
      <w:r w:rsidR="000E6306" w:rsidRPr="00B4549E">
        <w:rPr>
          <w:i/>
          <w:color w:val="FF0000"/>
        </w:rPr>
        <w:t>0</w:t>
      </w:r>
      <w:r w:rsidRPr="00B4549E">
        <w:rPr>
          <w:i/>
          <w:color w:val="FF0000"/>
        </w:rPr>
        <w:t xml:space="preserve"> копе</w:t>
      </w:r>
      <w:r w:rsidR="000E6306" w:rsidRPr="00B4549E">
        <w:rPr>
          <w:i/>
          <w:color w:val="FF0000"/>
        </w:rPr>
        <w:t>е</w:t>
      </w:r>
      <w:r w:rsidR="001908C6" w:rsidRPr="00B4549E">
        <w:rPr>
          <w:i/>
          <w:color w:val="FF0000"/>
        </w:rPr>
        <w:t>к</w:t>
      </w:r>
      <w:r w:rsidR="00C92540" w:rsidRPr="00B4549E">
        <w:t>)</w:t>
      </w:r>
      <w:r w:rsidRPr="00B4549E">
        <w:t>.</w:t>
      </w:r>
      <w:r w:rsidR="005875B2">
        <w:t xml:space="preserve"> Второй этап включает в себя разработку Исполнителем рабочей документации (стадия «Р») в соответствии с действующими правилами и нормами, а также передача её Заказчику.</w:t>
      </w:r>
    </w:p>
    <w:p w:rsidR="00F90CFB" w:rsidRPr="00B4549E" w:rsidRDefault="00F90CFB" w:rsidP="004B487D">
      <w:pPr>
        <w:pStyle w:val="af0"/>
        <w:numPr>
          <w:ilvl w:val="1"/>
          <w:numId w:val="7"/>
        </w:numPr>
        <w:ind w:left="0" w:firstLine="567"/>
      </w:pPr>
      <w:r w:rsidRPr="00B4549E">
        <w:rPr>
          <w:iCs/>
          <w:shd w:val="clear" w:color="auto" w:fill="FFFFFF"/>
        </w:rPr>
        <w:t>Выплата аванса Контрактом</w:t>
      </w:r>
      <w:r w:rsidR="00495A69" w:rsidRPr="00B4549E">
        <w:rPr>
          <w:iCs/>
          <w:shd w:val="clear" w:color="auto" w:fill="FFFFFF"/>
        </w:rPr>
        <w:t xml:space="preserve"> </w:t>
      </w:r>
      <w:r w:rsidR="00495A69" w:rsidRPr="00B4549E">
        <w:rPr>
          <w:b/>
          <w:iCs/>
          <w:shd w:val="clear" w:color="auto" w:fill="FFFFFF"/>
        </w:rPr>
        <w:t>не</w:t>
      </w:r>
      <w:r w:rsidRPr="00B4549E">
        <w:rPr>
          <w:b/>
          <w:iCs/>
          <w:shd w:val="clear" w:color="auto" w:fill="FFFFFF"/>
        </w:rPr>
        <w:t xml:space="preserve"> предусмотрена</w:t>
      </w:r>
      <w:r w:rsidRPr="00B4549E">
        <w:rPr>
          <w:iCs/>
          <w:shd w:val="clear" w:color="auto" w:fill="FFFFFF"/>
        </w:rPr>
        <w:t>.</w:t>
      </w:r>
    </w:p>
    <w:p w:rsidR="00DE08D0" w:rsidRDefault="00F100B7" w:rsidP="004B487D">
      <w:pPr>
        <w:pStyle w:val="af0"/>
        <w:widowControl w:val="0"/>
        <w:numPr>
          <w:ilvl w:val="1"/>
          <w:numId w:val="7"/>
        </w:numPr>
        <w:autoSpaceDE w:val="0"/>
        <w:spacing w:after="0"/>
        <w:ind w:left="0" w:firstLine="567"/>
      </w:pPr>
      <w:r w:rsidRPr="00BA142F">
        <w:t xml:space="preserve">Источник финансирования: </w:t>
      </w:r>
      <w:r w:rsidR="00B055FF" w:rsidRPr="00BA142F">
        <w:t>бюджет Республики Крым</w:t>
      </w:r>
      <w:r w:rsidRPr="00BA142F">
        <w:t>.</w:t>
      </w:r>
    </w:p>
    <w:p w:rsidR="005378D0" w:rsidRPr="000E6306" w:rsidRDefault="005378D0" w:rsidP="004B487D">
      <w:pPr>
        <w:pStyle w:val="af0"/>
        <w:numPr>
          <w:ilvl w:val="2"/>
          <w:numId w:val="7"/>
        </w:numPr>
        <w:ind w:left="0" w:firstLine="567"/>
        <w:rPr>
          <w:color w:val="auto"/>
        </w:rPr>
      </w:pPr>
      <w:r w:rsidRPr="000E6306">
        <w:rPr>
          <w:color w:val="auto"/>
        </w:rPr>
        <w:t>Выполненные работы оплачиваются Заказчиком в пределах средств, фактически предусмотренных на соответствующий финансовый год:</w:t>
      </w:r>
    </w:p>
    <w:p w:rsidR="005378D0" w:rsidRPr="005378D0" w:rsidRDefault="005378D0" w:rsidP="004B487D">
      <w:pPr>
        <w:pStyle w:val="af0"/>
        <w:ind w:left="0" w:firstLine="567"/>
        <w:rPr>
          <w:i/>
          <w:color w:val="FF0000"/>
        </w:rPr>
      </w:pPr>
      <w:bookmarkStart w:id="0" w:name="_Hlk40714533"/>
      <w:bookmarkStart w:id="1" w:name="sub_10038"/>
      <w:r w:rsidRPr="004868B2">
        <w:rPr>
          <w:color w:val="auto"/>
        </w:rPr>
        <w:t>Сумма финансирования в 2024 году –</w:t>
      </w:r>
      <w:r w:rsidRPr="000E6306">
        <w:rPr>
          <w:i/>
          <w:color w:val="auto"/>
        </w:rPr>
        <w:t xml:space="preserve"> </w:t>
      </w:r>
      <w:r w:rsidRPr="005378D0">
        <w:rPr>
          <w:i/>
          <w:color w:val="FF0000"/>
        </w:rPr>
        <w:t>2</w:t>
      </w:r>
      <w:r>
        <w:rPr>
          <w:i/>
          <w:color w:val="FF0000"/>
        </w:rPr>
        <w:t> </w:t>
      </w:r>
      <w:r w:rsidR="000E6306">
        <w:rPr>
          <w:i/>
          <w:color w:val="FF0000"/>
        </w:rPr>
        <w:t>923</w:t>
      </w:r>
      <w:r>
        <w:rPr>
          <w:i/>
          <w:color w:val="FF0000"/>
        </w:rPr>
        <w:t xml:space="preserve"> </w:t>
      </w:r>
      <w:r w:rsidRPr="005378D0">
        <w:rPr>
          <w:i/>
          <w:color w:val="FF0000"/>
        </w:rPr>
        <w:t>3</w:t>
      </w:r>
      <w:r w:rsidR="000E6306">
        <w:rPr>
          <w:i/>
          <w:color w:val="FF0000"/>
        </w:rPr>
        <w:t>0</w:t>
      </w:r>
      <w:r w:rsidRPr="005378D0">
        <w:rPr>
          <w:i/>
          <w:color w:val="FF0000"/>
        </w:rPr>
        <w:t xml:space="preserve">2,00 </w:t>
      </w:r>
      <w:r w:rsidRPr="004868B2">
        <w:rPr>
          <w:color w:val="auto"/>
        </w:rPr>
        <w:t>руб. (</w:t>
      </w:r>
      <w:r>
        <w:rPr>
          <w:i/>
          <w:color w:val="FF0000"/>
        </w:rPr>
        <w:t>Два миллион</w:t>
      </w:r>
      <w:r w:rsidR="000E6306">
        <w:rPr>
          <w:i/>
          <w:color w:val="FF0000"/>
        </w:rPr>
        <w:t>а</w:t>
      </w:r>
      <w:r>
        <w:rPr>
          <w:i/>
          <w:color w:val="FF0000"/>
        </w:rPr>
        <w:t xml:space="preserve"> </w:t>
      </w:r>
      <w:r w:rsidR="000E6306">
        <w:rPr>
          <w:i/>
          <w:color w:val="FF0000"/>
        </w:rPr>
        <w:t>девятьсот двадцать три</w:t>
      </w:r>
      <w:r>
        <w:rPr>
          <w:i/>
          <w:color w:val="FF0000"/>
        </w:rPr>
        <w:t xml:space="preserve"> тысяч</w:t>
      </w:r>
      <w:r w:rsidR="000E6306">
        <w:rPr>
          <w:i/>
          <w:color w:val="FF0000"/>
        </w:rPr>
        <w:t>и</w:t>
      </w:r>
      <w:r>
        <w:rPr>
          <w:i/>
          <w:color w:val="FF0000"/>
        </w:rPr>
        <w:t xml:space="preserve"> три</w:t>
      </w:r>
      <w:r w:rsidR="000E6306">
        <w:rPr>
          <w:i/>
          <w:color w:val="FF0000"/>
        </w:rPr>
        <w:t>ста</w:t>
      </w:r>
      <w:r>
        <w:rPr>
          <w:i/>
          <w:color w:val="FF0000"/>
        </w:rPr>
        <w:t xml:space="preserve"> два </w:t>
      </w:r>
      <w:r w:rsidRPr="005378D0">
        <w:rPr>
          <w:i/>
          <w:color w:val="FF0000"/>
        </w:rPr>
        <w:t>руб</w:t>
      </w:r>
      <w:r>
        <w:rPr>
          <w:i/>
          <w:color w:val="FF0000"/>
        </w:rPr>
        <w:t xml:space="preserve">ля </w:t>
      </w:r>
      <w:r w:rsidRPr="005378D0">
        <w:rPr>
          <w:i/>
          <w:color w:val="FF0000"/>
        </w:rPr>
        <w:t>00 копеек</w:t>
      </w:r>
      <w:r w:rsidRPr="004868B2">
        <w:rPr>
          <w:color w:val="auto"/>
        </w:rPr>
        <w:t>).</w:t>
      </w:r>
      <w:bookmarkEnd w:id="0"/>
      <w:bookmarkEnd w:id="1"/>
    </w:p>
    <w:p w:rsidR="00DE08D0" w:rsidRPr="00DE08D0" w:rsidRDefault="00DE08D0" w:rsidP="004B487D">
      <w:pPr>
        <w:pStyle w:val="af0"/>
        <w:widowControl w:val="0"/>
        <w:numPr>
          <w:ilvl w:val="1"/>
          <w:numId w:val="7"/>
        </w:numPr>
        <w:autoSpaceDE w:val="0"/>
        <w:spacing w:after="0"/>
        <w:ind w:left="0" w:firstLine="709"/>
      </w:pPr>
      <w:r w:rsidRPr="00FA0AEF">
        <w:t>Сумма, подлежащая</w:t>
      </w:r>
      <w:r w:rsidRPr="00DE08D0">
        <w:t xml:space="preserve">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rsidR="00DE08D0" w:rsidRPr="00DE08D0" w:rsidRDefault="00DE08D0" w:rsidP="004B487D">
      <w:pPr>
        <w:widowControl w:val="0"/>
        <w:autoSpaceDE w:val="0"/>
        <w:ind w:firstLine="709"/>
        <w:jc w:val="both"/>
      </w:pPr>
      <w:r w:rsidRPr="00DE08D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F90CFB" w:rsidRPr="00BA142F" w:rsidRDefault="00DE08D0" w:rsidP="004B487D">
      <w:pPr>
        <w:widowControl w:val="0"/>
        <w:autoSpaceDE w:val="0"/>
        <w:ind w:firstLine="709"/>
        <w:jc w:val="both"/>
      </w:pPr>
      <w:r w:rsidRPr="00DE08D0">
        <w:t xml:space="preserve">При проведении отбора участником закупки предложена цена контракта ниже начальной (максимальной) цены контракта на </w:t>
      </w:r>
      <w:r w:rsidR="00FA0AEF" w:rsidRPr="000E6306">
        <w:rPr>
          <w:color w:val="FF0000"/>
        </w:rPr>
        <w:t>_</w:t>
      </w:r>
      <w:r w:rsidR="00FA0AEF" w:rsidRPr="00AF1090">
        <w:rPr>
          <w:color w:val="FF0000"/>
          <w:u w:val="single"/>
        </w:rPr>
        <w:t>______</w:t>
      </w:r>
      <w:r w:rsidRPr="00DE08D0">
        <w:t xml:space="preserve"> руб., что составляет </w:t>
      </w:r>
      <w:r w:rsidR="00FA0AEF" w:rsidRPr="00AF1090">
        <w:rPr>
          <w:color w:val="FF0000"/>
          <w:u w:val="single"/>
        </w:rPr>
        <w:t>_____</w:t>
      </w:r>
      <w:r w:rsidRPr="00DE08D0">
        <w:t xml:space="preserve"> % экономии бюджетных ассигнований, выделенных для проведения данной закупки.</w:t>
      </w:r>
    </w:p>
    <w:p w:rsidR="005109E2" w:rsidRPr="006E6905" w:rsidRDefault="005109E2" w:rsidP="004B487D">
      <w:pPr>
        <w:pStyle w:val="Standard"/>
        <w:numPr>
          <w:ilvl w:val="1"/>
          <w:numId w:val="7"/>
        </w:numPr>
        <w:ind w:left="0" w:firstLine="709"/>
        <w:jc w:val="both"/>
        <w:rPr>
          <w:rFonts w:eastAsia="Arial" w:cs="Times New Roman"/>
          <w:color w:val="000000"/>
          <w:spacing w:val="1"/>
          <w:lang w:val="ru-RU"/>
        </w:rPr>
      </w:pPr>
      <w:r w:rsidRPr="00BA142F">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sidRPr="000E6306">
        <w:rPr>
          <w:rFonts w:eastAsia="Arial" w:cs="Times New Roman"/>
          <w:spacing w:val="1"/>
          <w:lang w:val="ru-RU"/>
        </w:rPr>
        <w:t xml:space="preserve">предусмотренных </w:t>
      </w:r>
      <w:r w:rsidRPr="000E6306">
        <w:rPr>
          <w:rFonts w:eastAsia="Arial" w:cs="Times New Roman"/>
          <w:i/>
          <w:spacing w:val="1"/>
          <w:lang w:val="ru-RU"/>
        </w:rPr>
        <w:t>Федеральн</w:t>
      </w:r>
      <w:r w:rsidR="00DB144F" w:rsidRPr="000E6306">
        <w:rPr>
          <w:rFonts w:eastAsia="Arial" w:cs="Times New Roman"/>
          <w:i/>
          <w:spacing w:val="1"/>
          <w:lang w:val="ru-RU"/>
        </w:rPr>
        <w:t>ым</w:t>
      </w:r>
      <w:r w:rsidRPr="000E6306">
        <w:rPr>
          <w:rFonts w:eastAsia="Arial" w:cs="Times New Roman"/>
          <w:i/>
          <w:spacing w:val="1"/>
          <w:lang w:val="ru-RU"/>
        </w:rPr>
        <w:t xml:space="preserve"> закон</w:t>
      </w:r>
      <w:r w:rsidR="00DB144F" w:rsidRPr="000E6306">
        <w:rPr>
          <w:rFonts w:eastAsia="Arial" w:cs="Times New Roman"/>
          <w:i/>
          <w:spacing w:val="1"/>
          <w:lang w:val="ru-RU"/>
        </w:rPr>
        <w:t>ом</w:t>
      </w:r>
      <w:r w:rsidRPr="000E6306">
        <w:rPr>
          <w:rFonts w:eastAsia="Arial" w:cs="Times New Roman"/>
          <w:i/>
          <w:spacing w:val="1"/>
          <w:lang w:val="ru-RU"/>
        </w:rPr>
        <w:t xml:space="preserve"> № 44-ФЗ</w:t>
      </w:r>
      <w:r w:rsidRPr="000E6306">
        <w:rPr>
          <w:rFonts w:eastAsia="Arial" w:cs="Times New Roman"/>
          <w:spacing w:val="1"/>
          <w:lang w:val="ru-RU"/>
        </w:rPr>
        <w:t xml:space="preserve"> и на условиях, предусмотренных</w:t>
      </w:r>
      <w:r w:rsidRPr="00BA142F">
        <w:rPr>
          <w:rFonts w:eastAsia="Arial" w:cs="Times New Roman"/>
          <w:color w:val="000000"/>
          <w:spacing w:val="1"/>
          <w:lang w:val="ru-RU"/>
        </w:rPr>
        <w:t xml:space="preserve"> Контрактом и законодательством Российской Федерации.</w:t>
      </w:r>
      <w:r w:rsidR="00EC425E" w:rsidRPr="00BA142F">
        <w:rPr>
          <w:rFonts w:eastAsia="Arial" w:cs="Times New Roman"/>
          <w:color w:val="000000"/>
          <w:spacing w:val="1"/>
          <w:lang w:val="ru-RU"/>
        </w:rPr>
        <w:t xml:space="preserve"> </w:t>
      </w:r>
      <w:r w:rsidR="00EC425E" w:rsidRPr="006E6905">
        <w:rPr>
          <w:rFonts w:eastAsia="Arial" w:cs="Times New Roman"/>
          <w:color w:val="000000"/>
          <w:spacing w:val="1"/>
          <w:lang w:val="ru-RU"/>
        </w:rPr>
        <w:t xml:space="preserve">Цена контракта является предельной суммой, которую Заказчик вправе выплатить Исполнителю за </w:t>
      </w:r>
      <w:r w:rsidR="00F06D67" w:rsidRPr="006E6905">
        <w:rPr>
          <w:rFonts w:eastAsia="Arial" w:cs="Times New Roman"/>
          <w:color w:val="000000"/>
          <w:spacing w:val="1"/>
          <w:lang w:val="ru-RU"/>
        </w:rPr>
        <w:t>выполненные Работы</w:t>
      </w:r>
      <w:r w:rsidR="00EC425E" w:rsidRPr="006E6905">
        <w:rPr>
          <w:rFonts w:eastAsia="Arial" w:cs="Times New Roman"/>
          <w:color w:val="000000"/>
          <w:spacing w:val="1"/>
          <w:lang w:val="ru-RU"/>
        </w:rPr>
        <w:t> по настоящему Контракту.</w:t>
      </w:r>
      <w:r w:rsidR="006E6905" w:rsidRPr="006E6905">
        <w:rPr>
          <w:rFonts w:eastAsia="Arial" w:cs="Times New Roman"/>
          <w:color w:val="000000"/>
          <w:spacing w:val="1"/>
          <w:lang w:val="ru-RU"/>
        </w:rPr>
        <w:t xml:space="preserve"> Расчеты по 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rsidR="00963683" w:rsidRPr="00BA142F" w:rsidRDefault="00963683" w:rsidP="004B487D">
      <w:pPr>
        <w:pStyle w:val="Standard"/>
        <w:shd w:val="clear" w:color="auto" w:fill="FFFFFF"/>
        <w:ind w:firstLine="709"/>
        <w:jc w:val="both"/>
        <w:rPr>
          <w:rFonts w:cs="Times New Roman"/>
          <w:lang w:val="ru-RU"/>
        </w:rPr>
      </w:pPr>
      <w:r w:rsidRPr="00BA142F">
        <w:rPr>
          <w:rFonts w:cs="Times New Roman"/>
          <w:lang w:val="ru-RU"/>
        </w:rPr>
        <w:t>3.6. Оплата по настоящему контракту производится Заказчиком в следующем порядке:</w:t>
      </w:r>
    </w:p>
    <w:p w:rsidR="00963683" w:rsidRPr="00BA142F" w:rsidRDefault="00963683" w:rsidP="004B487D">
      <w:pPr>
        <w:pStyle w:val="Standard"/>
        <w:shd w:val="clear" w:color="auto" w:fill="FFFFFF"/>
        <w:ind w:firstLine="709"/>
        <w:jc w:val="both"/>
        <w:rPr>
          <w:rFonts w:cs="Times New Roman"/>
          <w:lang w:val="ru-RU"/>
        </w:rPr>
      </w:pPr>
      <w:r w:rsidRPr="00BA142F">
        <w:rPr>
          <w:rFonts w:cs="Times New Roman"/>
          <w:lang w:val="ru-RU"/>
        </w:rPr>
        <w:t>3.6.</w:t>
      </w:r>
      <w:r w:rsidR="00B4549E">
        <w:rPr>
          <w:rFonts w:cs="Times New Roman"/>
          <w:lang w:val="ru-RU"/>
        </w:rPr>
        <w:t>1.</w:t>
      </w:r>
      <w:r w:rsidRPr="00BA142F">
        <w:rPr>
          <w:rFonts w:cs="Times New Roman"/>
          <w:lang w:val="ru-RU"/>
        </w:rPr>
        <w:t xml:space="preserve"> </w:t>
      </w:r>
      <w:r w:rsidR="00A26BAB" w:rsidRPr="00BA142F">
        <w:rPr>
          <w:rFonts w:cs="Times New Roman"/>
          <w:lang w:val="ru-RU"/>
        </w:rPr>
        <w:t>Р</w:t>
      </w:r>
      <w:r w:rsidRPr="00BA142F">
        <w:rPr>
          <w:rFonts w:cs="Times New Roman"/>
          <w:lang w:val="ru-RU"/>
        </w:rPr>
        <w:t xml:space="preserve">асчет </w:t>
      </w:r>
      <w:r w:rsidR="00A26BAB" w:rsidRPr="00BA142F">
        <w:rPr>
          <w:rFonts w:cs="Times New Roman"/>
          <w:lang w:val="ru-RU"/>
        </w:rPr>
        <w:t xml:space="preserve">за </w:t>
      </w:r>
      <w:r w:rsidR="001A41E5" w:rsidRPr="00BA142F">
        <w:rPr>
          <w:rFonts w:cs="Times New Roman"/>
          <w:lang w:val="ru-RU"/>
        </w:rPr>
        <w:t>этап 1</w:t>
      </w:r>
      <w:r w:rsidR="005465CB" w:rsidRPr="00BA142F">
        <w:rPr>
          <w:rFonts w:cs="Times New Roman"/>
          <w:lang w:val="ru-RU"/>
        </w:rPr>
        <w:t xml:space="preserve"> </w:t>
      </w:r>
      <w:r w:rsidRPr="00BA142F">
        <w:rPr>
          <w:rFonts w:cs="Times New Roman"/>
          <w:lang w:val="ru-RU"/>
        </w:rPr>
        <w:t xml:space="preserve">производится Заказчиком путем перечисления денежных средств </w:t>
      </w:r>
      <w:r w:rsidRPr="00BA142F">
        <w:rPr>
          <w:rFonts w:cs="Times New Roman"/>
          <w:lang w:val="ru-RU"/>
        </w:rPr>
        <w:lastRenderedPageBreak/>
        <w:t xml:space="preserve">на счет Исполнителя, указанный в настоящем контракте, после </w:t>
      </w:r>
      <w:r w:rsidR="00942D14" w:rsidRPr="00BA142F">
        <w:rPr>
          <w:rFonts w:cs="Times New Roman"/>
          <w:lang w:val="ru-RU"/>
        </w:rPr>
        <w:t>выполнения</w:t>
      </w:r>
      <w:r w:rsidRPr="00BA142F">
        <w:rPr>
          <w:rFonts w:cs="Times New Roman"/>
          <w:lang w:val="ru-RU"/>
        </w:rPr>
        <w:t xml:space="preserve"> последним всего объема </w:t>
      </w:r>
      <w:r w:rsidR="00942D14" w:rsidRPr="00BA142F">
        <w:rPr>
          <w:rFonts w:cs="Times New Roman"/>
          <w:lang w:val="ru-RU"/>
        </w:rPr>
        <w:t>работ</w:t>
      </w:r>
      <w:r w:rsidR="001A41E5" w:rsidRPr="00BA142F">
        <w:rPr>
          <w:rFonts w:cs="Times New Roman"/>
          <w:lang w:val="ru-RU"/>
        </w:rPr>
        <w:t xml:space="preserve"> по этапу 1</w:t>
      </w:r>
      <w:r w:rsidR="00942D14" w:rsidRPr="00BA142F">
        <w:rPr>
          <w:rFonts w:cs="Times New Roman"/>
          <w:lang w:val="ru-RU"/>
        </w:rPr>
        <w:t xml:space="preserve"> </w:t>
      </w:r>
      <w:r w:rsidRPr="00BA142F">
        <w:rPr>
          <w:rFonts w:cs="Times New Roman"/>
          <w:lang w:val="ru-RU"/>
        </w:rPr>
        <w:t xml:space="preserve">и подписания Сторонами документа о приемке, </w:t>
      </w:r>
      <w:r w:rsidRPr="009C4B56">
        <w:rPr>
          <w:rFonts w:cs="Times New Roman"/>
          <w:lang w:val="ru-RU"/>
        </w:rPr>
        <w:t xml:space="preserve">в течение </w:t>
      </w:r>
      <w:r w:rsidR="00287AD6" w:rsidRPr="009C4B56">
        <w:rPr>
          <w:rFonts w:cs="Times New Roman"/>
          <w:lang w:val="ru-RU"/>
        </w:rPr>
        <w:t xml:space="preserve">7 (семи) рабочих </w:t>
      </w:r>
      <w:r w:rsidRPr="009C4B56">
        <w:rPr>
          <w:rFonts w:cs="Times New Roman"/>
          <w:lang w:val="ru-RU"/>
        </w:rPr>
        <w:t xml:space="preserve">дней </w:t>
      </w:r>
      <w:r w:rsidRPr="00BA142F">
        <w:rPr>
          <w:rFonts w:cs="Times New Roman"/>
          <w:lang w:val="ru-RU"/>
        </w:rPr>
        <w:t>с даты представления Исп</w:t>
      </w:r>
      <w:r w:rsidR="00B4549E">
        <w:rPr>
          <w:rFonts w:cs="Times New Roman"/>
          <w:lang w:val="ru-RU"/>
        </w:rPr>
        <w:t>олнителем счета и счета-фактуры</w:t>
      </w:r>
      <w:r w:rsidR="00A26BAB" w:rsidRPr="00BA142F">
        <w:rPr>
          <w:rFonts w:eastAsia="Times New Roman" w:cs="Times New Roman"/>
          <w:kern w:val="0"/>
          <w:lang w:val="ru-RU" w:eastAsia="zh-CN" w:bidi="ar-SA"/>
        </w:rPr>
        <w:t>,</w:t>
      </w:r>
      <w:r w:rsidRPr="00BA142F">
        <w:rPr>
          <w:rFonts w:cs="Times New Roman"/>
          <w:lang w:val="ru-RU"/>
        </w:rPr>
        <w:t xml:space="preserve"> при отсутствии у Заказчика претензий и замечаний по объему и качеству </w:t>
      </w:r>
      <w:r w:rsidR="00F06D67" w:rsidRPr="00BA142F">
        <w:rPr>
          <w:rFonts w:cs="Times New Roman"/>
          <w:lang w:val="ru-RU"/>
        </w:rPr>
        <w:t>выполненных</w:t>
      </w:r>
      <w:r w:rsidRPr="00BA142F">
        <w:rPr>
          <w:rFonts w:cs="Times New Roman"/>
          <w:lang w:val="ru-RU"/>
        </w:rPr>
        <w:t xml:space="preserve"> </w:t>
      </w:r>
      <w:r w:rsidR="00F06D67" w:rsidRPr="00BA142F">
        <w:rPr>
          <w:rFonts w:cs="Times New Roman"/>
          <w:lang w:val="ru-RU"/>
        </w:rPr>
        <w:t>Работ</w:t>
      </w:r>
      <w:r w:rsidRPr="00BA142F">
        <w:rPr>
          <w:rFonts w:cs="Times New Roman"/>
          <w:lang w:val="ru-RU"/>
        </w:rPr>
        <w:t>.</w:t>
      </w:r>
    </w:p>
    <w:p w:rsidR="001A41E5" w:rsidRPr="00BA142F" w:rsidRDefault="001A41E5" w:rsidP="004B487D">
      <w:pPr>
        <w:pStyle w:val="Standard"/>
        <w:shd w:val="clear" w:color="auto" w:fill="FFFFFF"/>
        <w:ind w:firstLine="709"/>
        <w:jc w:val="both"/>
        <w:rPr>
          <w:rFonts w:cs="Times New Roman"/>
          <w:lang w:val="ru-RU"/>
        </w:rPr>
      </w:pPr>
      <w:r w:rsidRPr="00BA142F">
        <w:rPr>
          <w:rFonts w:cs="Times New Roman"/>
          <w:lang w:val="ru-RU"/>
        </w:rPr>
        <w:t>3.6.</w:t>
      </w:r>
      <w:r w:rsidR="00B4549E">
        <w:rPr>
          <w:rFonts w:cs="Times New Roman"/>
          <w:lang w:val="ru-RU"/>
        </w:rPr>
        <w:t>2</w:t>
      </w:r>
      <w:r w:rsidRPr="00BA142F">
        <w:rPr>
          <w:rFonts w:cs="Times New Roman"/>
          <w:lang w:val="ru-RU"/>
        </w:rPr>
        <w:t xml:space="preserve">. </w:t>
      </w:r>
      <w:r w:rsidR="00A26BAB" w:rsidRPr="00BA142F">
        <w:rPr>
          <w:rFonts w:cs="Times New Roman"/>
          <w:lang w:val="ru-RU"/>
        </w:rPr>
        <w:t>Р</w:t>
      </w:r>
      <w:r w:rsidRPr="00BA142F">
        <w:rPr>
          <w:rFonts w:cs="Times New Roman"/>
          <w:lang w:val="ru-RU"/>
        </w:rPr>
        <w:t xml:space="preserve">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w:t>
      </w:r>
      <w:r w:rsidRPr="009C4B56">
        <w:rPr>
          <w:rFonts w:cs="Times New Roman"/>
          <w:lang w:val="ru-RU"/>
        </w:rPr>
        <w:t xml:space="preserve">в течение </w:t>
      </w:r>
      <w:r w:rsidR="00287AD6" w:rsidRPr="009C4B56">
        <w:rPr>
          <w:rFonts w:cs="Times New Roman"/>
          <w:lang w:val="ru-RU"/>
        </w:rPr>
        <w:t xml:space="preserve">7 (семи) рабочих </w:t>
      </w:r>
      <w:r w:rsidRPr="009C4B56">
        <w:rPr>
          <w:rFonts w:cs="Times New Roman"/>
          <w:lang w:val="ru-RU"/>
        </w:rPr>
        <w:t xml:space="preserve">дней </w:t>
      </w:r>
      <w:r w:rsidRPr="00BA142F">
        <w:rPr>
          <w:rFonts w:cs="Times New Roman"/>
          <w:lang w:val="ru-RU"/>
        </w:rPr>
        <w:t>с даты представления Исполнителем счета и счета-фактуры, при отсутствии у Заказчика претензий и замечаний по объему и качеству выполненных Работ.</w:t>
      </w:r>
    </w:p>
    <w:p w:rsidR="00942D14" w:rsidRPr="00BA142F" w:rsidRDefault="00942D14" w:rsidP="004B487D">
      <w:pPr>
        <w:suppressAutoHyphens w:val="0"/>
        <w:autoSpaceDE w:val="0"/>
        <w:autoSpaceDN w:val="0"/>
        <w:adjustRightInd w:val="0"/>
        <w:ind w:firstLine="709"/>
        <w:jc w:val="both"/>
      </w:pPr>
      <w:r w:rsidRPr="00BA142F">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5109E2" w:rsidRPr="00BA142F" w:rsidRDefault="005109E2" w:rsidP="004B487D">
      <w:pPr>
        <w:pStyle w:val="Style13"/>
        <w:numPr>
          <w:ilvl w:val="1"/>
          <w:numId w:val="17"/>
        </w:numPr>
        <w:ind w:left="0" w:firstLine="709"/>
        <w:jc w:val="both"/>
        <w:rPr>
          <w:lang w:val="ru-RU"/>
        </w:rPr>
      </w:pPr>
      <w:r w:rsidRPr="00BA142F">
        <w:rPr>
          <w:rFonts w:eastAsia="Arial"/>
          <w:color w:val="000000"/>
          <w:spacing w:val="1"/>
          <w:lang w:val="ru-RU" w:eastAsia="ar-SA"/>
        </w:rPr>
        <w:t xml:space="preserve">Общая цена Контракта включает все расходы (включая </w:t>
      </w:r>
      <w:r w:rsidRPr="00BA142F">
        <w:rPr>
          <w:rStyle w:val="FontStyle17"/>
          <w:sz w:val="24"/>
          <w:szCs w:val="24"/>
          <w:lang w:val="ru-RU"/>
        </w:rPr>
        <w:t xml:space="preserve">стоимость выполнения инженерных изысканий, стоимость разработки проектной документации, </w:t>
      </w:r>
      <w:r w:rsidRPr="00BA142F">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sidRPr="00BA142F">
        <w:rPr>
          <w:rFonts w:eastAsia="Arial"/>
          <w:color w:val="000000"/>
          <w:spacing w:val="1"/>
          <w:lang w:val="ru-RU" w:eastAsia="ar-SA"/>
        </w:rPr>
        <w:t xml:space="preserve"> при исполнении обязательств по настоящему Контракту.</w:t>
      </w:r>
    </w:p>
    <w:p w:rsidR="00942D14" w:rsidRPr="00BA142F" w:rsidRDefault="00942D14" w:rsidP="004B487D">
      <w:pPr>
        <w:pStyle w:val="af0"/>
        <w:numPr>
          <w:ilvl w:val="1"/>
          <w:numId w:val="17"/>
        </w:numPr>
        <w:spacing w:after="0"/>
        <w:ind w:left="0" w:firstLine="709"/>
        <w:outlineLvl w:val="1"/>
      </w:pPr>
      <w:r w:rsidRPr="00BA142F">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B4549E" w:rsidRDefault="00942D14" w:rsidP="00586EFE">
      <w:pPr>
        <w:pStyle w:val="af0"/>
        <w:numPr>
          <w:ilvl w:val="1"/>
          <w:numId w:val="17"/>
        </w:numPr>
        <w:spacing w:after="0"/>
        <w:ind w:left="0" w:firstLine="709"/>
        <w:outlineLvl w:val="1"/>
        <w:rPr>
          <w:lang w:eastAsia="zh-CN"/>
        </w:rPr>
      </w:pPr>
      <w:r w:rsidRPr="00BA142F">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B4549E" w:rsidRDefault="005109E2" w:rsidP="00B4549E">
      <w:pPr>
        <w:pStyle w:val="af0"/>
        <w:numPr>
          <w:ilvl w:val="1"/>
          <w:numId w:val="17"/>
        </w:numPr>
        <w:spacing w:after="0"/>
        <w:ind w:left="0" w:firstLine="709"/>
        <w:outlineLvl w:val="1"/>
        <w:rPr>
          <w:lang w:eastAsia="zh-CN"/>
        </w:rPr>
      </w:pPr>
      <w:r w:rsidRPr="00B4549E">
        <w:t xml:space="preserve">Цена Контракта </w:t>
      </w:r>
      <w:r w:rsidR="00A26BAB" w:rsidRPr="00B4549E">
        <w:t>подлежит</w:t>
      </w:r>
      <w:r w:rsidRPr="00B4549E">
        <w:t xml:space="preserve"> снижен</w:t>
      </w:r>
      <w:r w:rsidR="00A26BAB" w:rsidRPr="00B4549E">
        <w:t>ию</w:t>
      </w:r>
      <w:r w:rsidRPr="00B4549E">
        <w:t xml:space="preserve"> путем заключения дополнительного соглашения </w:t>
      </w:r>
      <w:r w:rsidR="00A26BAB" w:rsidRPr="00B4549E">
        <w:t xml:space="preserve">в случае, если </w:t>
      </w:r>
      <w:r w:rsidRPr="00B4549E">
        <w:t xml:space="preserve">по результатам экспертизы разработанной проектной документации и результатов инженерных изысканий, </w:t>
      </w:r>
      <w:r w:rsidR="00B4549E" w:rsidRPr="00B4549E">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rsidR="00B4549E" w:rsidRDefault="005109E2" w:rsidP="00586EFE">
      <w:pPr>
        <w:pStyle w:val="af0"/>
        <w:numPr>
          <w:ilvl w:val="1"/>
          <w:numId w:val="17"/>
        </w:numPr>
        <w:spacing w:after="0"/>
        <w:ind w:left="0" w:firstLine="709"/>
        <w:outlineLvl w:val="1"/>
        <w:rPr>
          <w:lang w:eastAsia="zh-CN"/>
        </w:rPr>
      </w:pPr>
      <w:r w:rsidRPr="00B4549E">
        <w:t xml:space="preserve">Основанием для оплаты выполненного этапа работ является оформленный в установленном настоящим Контрактом порядке и подписанный Сторонами: </w:t>
      </w:r>
      <w:r w:rsidR="003E274D" w:rsidRPr="00B4549E">
        <w:t>документ о приём</w:t>
      </w:r>
      <w:r w:rsidR="005465CB" w:rsidRPr="00B4549E">
        <w:t>к</w:t>
      </w:r>
      <w:r w:rsidR="003E274D" w:rsidRPr="00B4549E">
        <w:t>е</w:t>
      </w:r>
      <w:r w:rsidRPr="00B4549E">
        <w:t xml:space="preserve"> работ по этапу (представленный в соответстви</w:t>
      </w:r>
      <w:r w:rsidR="00B4549E">
        <w:t>и с Графиком выполнения работ).</w:t>
      </w:r>
    </w:p>
    <w:p w:rsidR="00B4549E" w:rsidRPr="00B4549E" w:rsidRDefault="005109E2" w:rsidP="00B4549E">
      <w:pPr>
        <w:pStyle w:val="af0"/>
        <w:numPr>
          <w:ilvl w:val="1"/>
          <w:numId w:val="17"/>
        </w:numPr>
        <w:spacing w:after="0"/>
        <w:ind w:left="0" w:firstLine="709"/>
        <w:outlineLvl w:val="1"/>
        <w:rPr>
          <w:lang w:eastAsia="zh-CN"/>
        </w:rPr>
      </w:pPr>
      <w:r w:rsidRPr="00BA142F">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sidRPr="00B4549E">
        <w:rPr>
          <w:color w:val="000000"/>
        </w:rPr>
        <w:t>Заказчику</w:t>
      </w:r>
      <w:r w:rsidRPr="00B4549E">
        <w:rPr>
          <w:i/>
          <w:color w:val="000000"/>
        </w:rPr>
        <w:t>.</w:t>
      </w:r>
    </w:p>
    <w:p w:rsidR="00B4549E" w:rsidRDefault="005109E2" w:rsidP="00B4549E">
      <w:pPr>
        <w:pStyle w:val="af0"/>
        <w:numPr>
          <w:ilvl w:val="1"/>
          <w:numId w:val="17"/>
        </w:numPr>
        <w:spacing w:after="0"/>
        <w:ind w:left="0" w:firstLine="709"/>
        <w:outlineLvl w:val="1"/>
        <w:rPr>
          <w:lang w:eastAsia="zh-CN"/>
        </w:rPr>
      </w:pPr>
      <w:r w:rsidRPr="00B4549E">
        <w:t xml:space="preserve">В случае получения отрицательных заключений государственной экспертизы проектной документации, результатов инженерных изысканий и отрицательного заключения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w:t>
      </w:r>
      <w:r w:rsidRPr="00B4549E">
        <w:lastRenderedPageBreak/>
        <w:t>по вине Исполнителя, устранение замечаний и оплата данных экспертиз производится силами Исполнителя.</w:t>
      </w:r>
    </w:p>
    <w:p w:rsidR="00B4549E" w:rsidRDefault="005109E2" w:rsidP="00B4549E">
      <w:pPr>
        <w:pStyle w:val="af0"/>
        <w:numPr>
          <w:ilvl w:val="1"/>
          <w:numId w:val="17"/>
        </w:numPr>
        <w:spacing w:after="0"/>
        <w:ind w:left="0" w:firstLine="709"/>
        <w:outlineLvl w:val="1"/>
        <w:rPr>
          <w:lang w:eastAsia="zh-CN"/>
        </w:rPr>
      </w:pPr>
      <w:r w:rsidRPr="00B4549E">
        <w:t xml:space="preserve">Оплата выполненных работ осуществляется путем перечисления денежных средств на расчетный счет Исполнителя, указанный в разделе </w:t>
      </w:r>
      <w:r w:rsidR="00EF2A37" w:rsidRPr="00B4549E">
        <w:t>18</w:t>
      </w:r>
      <w:r w:rsidRPr="00B4549E">
        <w:t xml:space="preserve"> настоящего Контракта.</w:t>
      </w:r>
    </w:p>
    <w:p w:rsidR="005109E2" w:rsidRPr="00B4549E" w:rsidRDefault="005109E2" w:rsidP="00B4549E">
      <w:pPr>
        <w:pStyle w:val="af0"/>
        <w:numPr>
          <w:ilvl w:val="1"/>
          <w:numId w:val="17"/>
        </w:numPr>
        <w:spacing w:after="0"/>
        <w:ind w:left="0" w:firstLine="709"/>
        <w:outlineLvl w:val="1"/>
        <w:rPr>
          <w:lang w:eastAsia="zh-CN"/>
        </w:rPr>
      </w:pPr>
      <w:r w:rsidRPr="00B4549E">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894E62" w:rsidRPr="00BA142F" w:rsidRDefault="00894E62" w:rsidP="004B487D">
      <w:pPr>
        <w:pStyle w:val="Standard"/>
        <w:shd w:val="clear" w:color="auto" w:fill="FFFFFF"/>
        <w:ind w:left="709"/>
        <w:contextualSpacing/>
        <w:jc w:val="both"/>
        <w:rPr>
          <w:rFonts w:cs="Times New Roman"/>
          <w:lang w:val="ru-RU"/>
        </w:rPr>
      </w:pPr>
    </w:p>
    <w:p w:rsidR="005109E2" w:rsidRPr="00BA142F" w:rsidRDefault="00EA5F2C" w:rsidP="004B487D">
      <w:pPr>
        <w:pStyle w:val="Textbody"/>
        <w:numPr>
          <w:ilvl w:val="0"/>
          <w:numId w:val="7"/>
        </w:numPr>
        <w:spacing w:after="0"/>
        <w:contextualSpacing/>
        <w:jc w:val="center"/>
        <w:rPr>
          <w:rFonts w:cs="Times New Roman"/>
          <w:b/>
          <w:lang w:val="ru-RU"/>
        </w:rPr>
      </w:pPr>
      <w:r w:rsidRPr="00BA142F">
        <w:rPr>
          <w:rFonts w:cs="Times New Roman"/>
          <w:b/>
          <w:lang w:val="ru-RU"/>
        </w:rPr>
        <w:t>Сроки выполнения работ</w:t>
      </w:r>
      <w:r w:rsidR="00E90428">
        <w:rPr>
          <w:rFonts w:cs="Times New Roman"/>
          <w:b/>
          <w:lang w:val="ru-RU"/>
        </w:rPr>
        <w:t xml:space="preserve">  </w:t>
      </w:r>
    </w:p>
    <w:p w:rsidR="005109E2" w:rsidRPr="00BA142F" w:rsidRDefault="005109E2" w:rsidP="004B487D">
      <w:pPr>
        <w:pStyle w:val="Standard"/>
        <w:numPr>
          <w:ilvl w:val="1"/>
          <w:numId w:val="7"/>
        </w:numPr>
        <w:ind w:left="0" w:right="99" w:firstLine="709"/>
        <w:contextualSpacing/>
        <w:jc w:val="both"/>
        <w:rPr>
          <w:rFonts w:cs="Times New Roman"/>
          <w:lang w:val="ru-RU"/>
        </w:rPr>
      </w:pPr>
      <w:r w:rsidRPr="00BA142F">
        <w:rPr>
          <w:rFonts w:cs="Times New Roman"/>
          <w:lang w:val="ru-RU"/>
        </w:rPr>
        <w:t>Срок выполнения работ по настоящему Контракту составляет:</w:t>
      </w:r>
    </w:p>
    <w:p w:rsidR="005109E2" w:rsidRDefault="005109E2" w:rsidP="004B487D">
      <w:pPr>
        <w:pStyle w:val="Standard"/>
        <w:ind w:right="-2" w:firstLine="709"/>
        <w:contextualSpacing/>
        <w:jc w:val="both"/>
        <w:rPr>
          <w:rFonts w:cs="Times New Roman"/>
          <w:lang w:val="ru-RU"/>
        </w:rPr>
      </w:pPr>
      <w:r w:rsidRPr="00BA142F">
        <w:rPr>
          <w:rFonts w:cs="Times New Roman"/>
          <w:lang w:val="ru-RU"/>
        </w:rPr>
        <w:t>начало выполнения работ – с момента заключения Контракта;</w:t>
      </w:r>
    </w:p>
    <w:p w:rsidR="004C30E1" w:rsidRDefault="004C30E1" w:rsidP="004B487D">
      <w:pPr>
        <w:pStyle w:val="Standard"/>
        <w:ind w:right="-2" w:firstLine="709"/>
        <w:contextualSpacing/>
        <w:jc w:val="both"/>
        <w:rPr>
          <w:rFonts w:cs="Times New Roman"/>
          <w:lang w:val="ru-RU"/>
        </w:rPr>
      </w:pPr>
      <w:r>
        <w:rPr>
          <w:rFonts w:cs="Times New Roman"/>
          <w:lang w:val="ru-RU"/>
        </w:rPr>
        <w:t xml:space="preserve">срок выполнения 1 этапа – </w:t>
      </w:r>
      <w:r w:rsidR="00D31DE5">
        <w:rPr>
          <w:rFonts w:cs="Times New Roman"/>
          <w:lang w:val="ru-RU"/>
        </w:rPr>
        <w:t>15.10.2024</w:t>
      </w:r>
    </w:p>
    <w:p w:rsidR="004C30E1" w:rsidRPr="00BA142F" w:rsidRDefault="004C30E1" w:rsidP="004B487D">
      <w:pPr>
        <w:pStyle w:val="Standard"/>
        <w:ind w:right="-2" w:firstLine="709"/>
        <w:contextualSpacing/>
        <w:jc w:val="both"/>
        <w:rPr>
          <w:rFonts w:cs="Times New Roman"/>
          <w:lang w:val="ru-RU"/>
        </w:rPr>
      </w:pPr>
      <w:r>
        <w:rPr>
          <w:rFonts w:cs="Times New Roman"/>
          <w:lang w:val="ru-RU"/>
        </w:rPr>
        <w:t>срок выполнения 2 этапа –1</w:t>
      </w:r>
      <w:r w:rsidR="00D31DE5">
        <w:rPr>
          <w:rFonts w:cs="Times New Roman"/>
          <w:lang w:val="ru-RU"/>
        </w:rPr>
        <w:t>4</w:t>
      </w:r>
      <w:r>
        <w:rPr>
          <w:rFonts w:cs="Times New Roman"/>
          <w:lang w:val="ru-RU"/>
        </w:rPr>
        <w:t>.12.2024 г.</w:t>
      </w:r>
    </w:p>
    <w:p w:rsidR="005109E2" w:rsidRPr="00BA142F" w:rsidRDefault="005109E2" w:rsidP="004B487D">
      <w:pPr>
        <w:pStyle w:val="Standard"/>
        <w:ind w:right="-2" w:firstLine="709"/>
        <w:contextualSpacing/>
        <w:jc w:val="both"/>
        <w:rPr>
          <w:rFonts w:cs="Times New Roman"/>
          <w:color w:val="FF0000"/>
          <w:u w:val="single"/>
          <w:lang w:val="ru-RU"/>
        </w:rPr>
      </w:pPr>
      <w:r w:rsidRPr="00BA142F">
        <w:rPr>
          <w:rFonts w:cs="Times New Roman"/>
          <w:lang w:val="ru-RU"/>
        </w:rPr>
        <w:t xml:space="preserve">окончание выполнения работ – </w:t>
      </w:r>
      <w:r w:rsidR="004E6D2F">
        <w:rPr>
          <w:rFonts w:cs="Times New Roman"/>
          <w:u w:val="single"/>
          <w:lang w:val="ru-RU"/>
        </w:rPr>
        <w:t>15</w:t>
      </w:r>
      <w:r w:rsidR="005465CB" w:rsidRPr="00BA142F">
        <w:rPr>
          <w:rFonts w:cs="Times New Roman"/>
          <w:u w:val="single"/>
          <w:lang w:val="ru-RU"/>
        </w:rPr>
        <w:t>.</w:t>
      </w:r>
      <w:r w:rsidR="00B372F5" w:rsidRPr="00BA142F">
        <w:rPr>
          <w:rFonts w:cs="Times New Roman"/>
          <w:u w:val="single"/>
          <w:lang w:val="ru-RU"/>
        </w:rPr>
        <w:t>1</w:t>
      </w:r>
      <w:r w:rsidR="004E6D2F">
        <w:rPr>
          <w:rFonts w:cs="Times New Roman"/>
          <w:u w:val="single"/>
          <w:lang w:val="ru-RU"/>
        </w:rPr>
        <w:t>2.</w:t>
      </w:r>
      <w:r w:rsidR="005465CB" w:rsidRPr="00BA142F">
        <w:rPr>
          <w:rFonts w:cs="Times New Roman"/>
          <w:u w:val="single"/>
          <w:lang w:val="ru-RU"/>
        </w:rPr>
        <w:t>202</w:t>
      </w:r>
      <w:r w:rsidR="00B372F5" w:rsidRPr="00BA142F">
        <w:rPr>
          <w:rFonts w:cs="Times New Roman"/>
          <w:u w:val="single"/>
          <w:lang w:val="ru-RU"/>
        </w:rPr>
        <w:t>4</w:t>
      </w:r>
      <w:r w:rsidR="005465CB" w:rsidRPr="00BA142F">
        <w:rPr>
          <w:rFonts w:cs="Times New Roman"/>
          <w:u w:val="single"/>
          <w:lang w:val="ru-RU"/>
        </w:rPr>
        <w:t xml:space="preserve"> г.</w:t>
      </w:r>
    </w:p>
    <w:p w:rsidR="005109E2" w:rsidRPr="00BA142F" w:rsidRDefault="005109E2" w:rsidP="004B487D">
      <w:pPr>
        <w:pStyle w:val="Standard"/>
        <w:shd w:val="clear" w:color="auto" w:fill="FFFFFF"/>
        <w:tabs>
          <w:tab w:val="left" w:pos="567"/>
        </w:tabs>
        <w:ind w:firstLine="709"/>
        <w:contextualSpacing/>
        <w:jc w:val="both"/>
        <w:rPr>
          <w:rFonts w:cs="Times New Roman"/>
          <w:lang w:val="ru-RU"/>
        </w:rPr>
      </w:pPr>
      <w:r w:rsidRPr="00BA142F">
        <w:rPr>
          <w:rFonts w:cs="Times New Roman"/>
          <w:lang w:val="ru-RU"/>
        </w:rPr>
        <w:t xml:space="preserve">Сроки выполнения Исполнителем </w:t>
      </w:r>
      <w:r w:rsidR="00287AD6" w:rsidRPr="00BA142F">
        <w:rPr>
          <w:rFonts w:cs="Times New Roman"/>
          <w:lang w:val="ru-RU"/>
        </w:rPr>
        <w:t xml:space="preserve">этапов </w:t>
      </w:r>
      <w:r w:rsidRPr="00BA142F">
        <w:rPr>
          <w:rFonts w:cs="Times New Roman"/>
          <w:lang w:val="ru-RU"/>
        </w:rPr>
        <w:t>работ по настоящему Контракту устанавливаются в соответствии с Графиком выполнения работ (Приложение № 2 к Контракту).</w:t>
      </w:r>
    </w:p>
    <w:p w:rsidR="005109E2" w:rsidRPr="00BA142F" w:rsidRDefault="005109E2" w:rsidP="004B487D">
      <w:pPr>
        <w:pStyle w:val="Textbody"/>
        <w:numPr>
          <w:ilvl w:val="1"/>
          <w:numId w:val="7"/>
        </w:numPr>
        <w:spacing w:after="0"/>
        <w:ind w:left="0" w:firstLine="709"/>
        <w:contextualSpacing/>
        <w:jc w:val="both"/>
        <w:rPr>
          <w:rFonts w:cs="Times New Roman"/>
          <w:lang w:val="ru-RU"/>
        </w:rPr>
      </w:pPr>
      <w:r w:rsidRPr="00BA142F">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5109E2" w:rsidRPr="00BA142F" w:rsidRDefault="005109E2" w:rsidP="004B487D">
      <w:pPr>
        <w:pStyle w:val="Standard"/>
        <w:numPr>
          <w:ilvl w:val="1"/>
          <w:numId w:val="7"/>
        </w:numPr>
        <w:ind w:left="0" w:firstLine="709"/>
        <w:jc w:val="both"/>
        <w:rPr>
          <w:rFonts w:cs="Times New Roman"/>
          <w:lang w:val="ru-RU"/>
        </w:rPr>
      </w:pPr>
      <w:r w:rsidRPr="00BA142F">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5109E2" w:rsidRDefault="005109E2" w:rsidP="004B487D">
      <w:pPr>
        <w:pStyle w:val="Standard"/>
        <w:numPr>
          <w:ilvl w:val="1"/>
          <w:numId w:val="7"/>
        </w:numPr>
        <w:ind w:left="0" w:firstLine="709"/>
        <w:contextualSpacing/>
        <w:jc w:val="both"/>
        <w:rPr>
          <w:rFonts w:cs="Times New Roman"/>
          <w:lang w:val="ru-RU"/>
        </w:rPr>
      </w:pPr>
      <w:r w:rsidRPr="00BA142F">
        <w:rPr>
          <w:rFonts w:cs="Times New Roman"/>
          <w:lang w:val="ru-RU"/>
        </w:rPr>
        <w:t xml:space="preserve">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с положительными заключениями государственной экспертизы, положительным заключением по проверке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w:t>
      </w:r>
      <w:r w:rsidR="00EF2A37" w:rsidRPr="00BA142F">
        <w:rPr>
          <w:rFonts w:cs="Times New Roman"/>
          <w:lang w:val="ru-RU"/>
        </w:rPr>
        <w:t>документа о приёмке</w:t>
      </w:r>
      <w:r w:rsidRPr="00BA142F">
        <w:rPr>
          <w:rFonts w:cs="Times New Roman"/>
          <w:lang w:val="ru-RU"/>
        </w:rPr>
        <w:t>, акта приема-передачи проектной, рабочей документации и результатов инженерных изысканий</w:t>
      </w:r>
      <w:r w:rsidR="00AD7B9D" w:rsidRPr="00BA142F">
        <w:rPr>
          <w:rFonts w:cs="Times New Roman"/>
          <w:lang w:val="ru-RU"/>
        </w:rPr>
        <w:t>.</w:t>
      </w:r>
    </w:p>
    <w:p w:rsidR="001E5DAC" w:rsidRPr="00BA142F" w:rsidRDefault="001E5DAC" w:rsidP="004B487D">
      <w:pPr>
        <w:pStyle w:val="Standard"/>
        <w:ind w:left="709"/>
        <w:contextualSpacing/>
        <w:jc w:val="both"/>
        <w:rPr>
          <w:rFonts w:cs="Times New Roman"/>
          <w:lang w:val="ru-RU"/>
        </w:rPr>
      </w:pPr>
    </w:p>
    <w:p w:rsidR="005109E2" w:rsidRPr="00BA142F" w:rsidRDefault="001C0BCD" w:rsidP="004B487D">
      <w:pPr>
        <w:pStyle w:val="Standard"/>
        <w:numPr>
          <w:ilvl w:val="0"/>
          <w:numId w:val="7"/>
        </w:numPr>
        <w:contextualSpacing/>
        <w:jc w:val="center"/>
        <w:rPr>
          <w:rFonts w:cs="Times New Roman"/>
          <w:b/>
          <w:lang w:val="ru-RU"/>
        </w:rPr>
      </w:pPr>
      <w:r w:rsidRPr="00BA142F">
        <w:rPr>
          <w:rFonts w:cs="Times New Roman"/>
          <w:b/>
          <w:lang w:val="ru-RU"/>
        </w:rPr>
        <w:t>Обязанности и права сторон</w:t>
      </w:r>
    </w:p>
    <w:p w:rsidR="005109E2" w:rsidRPr="00BA142F" w:rsidRDefault="005109E2" w:rsidP="004B487D">
      <w:pPr>
        <w:pStyle w:val="Standard"/>
        <w:numPr>
          <w:ilvl w:val="1"/>
          <w:numId w:val="7"/>
        </w:numPr>
        <w:ind w:left="0" w:firstLine="709"/>
        <w:contextualSpacing/>
        <w:jc w:val="both"/>
        <w:rPr>
          <w:rFonts w:cs="Times New Roman"/>
        </w:rPr>
      </w:pPr>
      <w:r w:rsidRPr="00BA142F">
        <w:rPr>
          <w:rFonts w:cs="Times New Roman"/>
          <w:b/>
          <w:lang w:val="ru-RU"/>
        </w:rPr>
        <w:t>Заказчик обязан:</w:t>
      </w:r>
    </w:p>
    <w:p w:rsidR="005109E2" w:rsidRPr="00BA142F" w:rsidRDefault="005109E2" w:rsidP="004B487D">
      <w:pPr>
        <w:pStyle w:val="Default"/>
        <w:numPr>
          <w:ilvl w:val="2"/>
          <w:numId w:val="7"/>
        </w:numPr>
        <w:suppressAutoHyphens/>
        <w:autoSpaceDE/>
        <w:adjustRightInd/>
        <w:ind w:left="0" w:firstLine="709"/>
        <w:contextualSpacing/>
        <w:jc w:val="both"/>
        <w:textAlignment w:val="baseline"/>
        <w:rPr>
          <w:color w:val="00000A"/>
        </w:rPr>
      </w:pPr>
      <w:r w:rsidRPr="00BA142F">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5109E2" w:rsidRPr="00BA142F" w:rsidRDefault="005109E2" w:rsidP="004B487D">
      <w:pPr>
        <w:pStyle w:val="23"/>
        <w:numPr>
          <w:ilvl w:val="2"/>
          <w:numId w:val="7"/>
        </w:numPr>
        <w:spacing w:after="0" w:line="240" w:lineRule="auto"/>
        <w:ind w:left="0" w:firstLine="709"/>
        <w:jc w:val="both"/>
        <w:rPr>
          <w:rFonts w:cs="Times New Roman"/>
          <w:lang w:val="ru-RU"/>
        </w:rPr>
      </w:pPr>
      <w:r w:rsidRPr="00BA142F">
        <w:rPr>
          <w:rFonts w:cs="Times New Roman"/>
          <w:lang w:val="ru-RU"/>
        </w:rPr>
        <w:t xml:space="preserve">Осуществлять контроль за сроками разработки </w:t>
      </w:r>
      <w:r w:rsidRPr="00BA142F">
        <w:rPr>
          <w:rFonts w:cs="Times New Roman"/>
          <w:color w:val="00000A"/>
          <w:lang w:val="ru-RU"/>
        </w:rPr>
        <w:t>проектной и рабочей документаций</w:t>
      </w:r>
      <w:r w:rsidRPr="00BA142F">
        <w:rPr>
          <w:rFonts w:cs="Times New Roman"/>
          <w:lang w:val="ru-RU"/>
        </w:rPr>
        <w:t>, в соответствии с Графиком выполнения работ.</w:t>
      </w:r>
    </w:p>
    <w:p w:rsidR="00405035" w:rsidRPr="00BA142F" w:rsidRDefault="00405035" w:rsidP="004B487D">
      <w:pPr>
        <w:pStyle w:val="af0"/>
        <w:widowControl w:val="0"/>
        <w:numPr>
          <w:ilvl w:val="2"/>
          <w:numId w:val="7"/>
        </w:numPr>
        <w:spacing w:after="0"/>
        <w:ind w:left="0" w:firstLine="709"/>
      </w:pPr>
      <w:r w:rsidRPr="00BA142F">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405035" w:rsidRPr="00BA142F" w:rsidRDefault="00405035" w:rsidP="004B487D">
      <w:pPr>
        <w:pStyle w:val="af0"/>
        <w:numPr>
          <w:ilvl w:val="2"/>
          <w:numId w:val="7"/>
        </w:numPr>
        <w:shd w:val="clear" w:color="auto" w:fill="FFFFFF"/>
        <w:tabs>
          <w:tab w:val="left" w:pos="540"/>
        </w:tabs>
        <w:spacing w:after="0"/>
        <w:ind w:left="0" w:firstLine="709"/>
      </w:pPr>
      <w:r w:rsidRPr="00BA142F">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405035" w:rsidRPr="00BA142F" w:rsidRDefault="00405035" w:rsidP="004B487D">
      <w:pPr>
        <w:pStyle w:val="Standard"/>
        <w:numPr>
          <w:ilvl w:val="2"/>
          <w:numId w:val="7"/>
        </w:numPr>
        <w:ind w:left="0" w:firstLine="709"/>
        <w:jc w:val="both"/>
        <w:rPr>
          <w:rFonts w:cs="Times New Roman"/>
          <w:lang w:val="ru-RU"/>
        </w:rPr>
      </w:pPr>
      <w:r w:rsidRPr="00BA142F">
        <w:rPr>
          <w:rFonts w:cs="Times New Roman"/>
          <w:lang w:val="ru-RU"/>
        </w:rPr>
        <w:t>Требовать оплаты неустоек в соответствии с условиями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В течение 15 (пятнадцати) рабочих дней с момента получения от Исполнителя </w:t>
      </w:r>
      <w:r w:rsidRPr="00BA142F">
        <w:rPr>
          <w:rFonts w:cs="Times New Roman"/>
          <w:lang w:val="ru-RU"/>
        </w:rPr>
        <w:lastRenderedPageBreak/>
        <w:t>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sidRPr="00BA142F">
        <w:rPr>
          <w:rFonts w:cs="Times New Roman"/>
          <w:color w:val="00000A"/>
          <w:lang w:val="ru-RU"/>
        </w:rPr>
        <w:t xml:space="preserve">проектной и рабочей документаций </w:t>
      </w:r>
      <w:r w:rsidRPr="00BA142F">
        <w:rPr>
          <w:rFonts w:cs="Times New Roman"/>
          <w:lang w:val="ru-RU"/>
        </w:rPr>
        <w:t>или выполненных изыскательских работ.</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405035" w:rsidRPr="00BA142F" w:rsidRDefault="00405035" w:rsidP="004B487D">
      <w:pPr>
        <w:pStyle w:val="af0"/>
        <w:widowControl w:val="0"/>
        <w:numPr>
          <w:ilvl w:val="2"/>
          <w:numId w:val="7"/>
        </w:numPr>
        <w:spacing w:after="0"/>
        <w:ind w:left="0" w:firstLine="709"/>
      </w:pPr>
      <w:r w:rsidRPr="00BA142F">
        <w:t xml:space="preserve">При получении от Исполнителя уведомления о приостановлении выполнения Работ в случае, указанном в </w:t>
      </w:r>
      <w:hyperlink w:anchor="Par760">
        <w:r w:rsidR="00E93A24" w:rsidRPr="00BA142F">
          <w:t>подпункте 5.3</w:t>
        </w:r>
        <w:r w:rsidRPr="00BA142F">
          <w:t>.</w:t>
        </w:r>
      </w:hyperlink>
      <w:r w:rsidR="00B5154A" w:rsidRPr="00BA142F">
        <w:t>25</w:t>
      </w:r>
      <w:r w:rsidRPr="00BA142F">
        <w:t xml:space="preserve"> Контракта, в течение 3 (трех) рабочих дней рассмотреть вопрос о целесообразности и порядке продолжения выполнения Работ.</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Выполнить в полном объеме все свои обязательства, предусмотренные настоящим Контрактом.</w:t>
      </w:r>
    </w:p>
    <w:p w:rsidR="005109E2" w:rsidRPr="00BA142F" w:rsidRDefault="005109E2" w:rsidP="004B487D">
      <w:pPr>
        <w:pStyle w:val="Default"/>
        <w:numPr>
          <w:ilvl w:val="1"/>
          <w:numId w:val="7"/>
        </w:numPr>
        <w:suppressAutoHyphens/>
        <w:autoSpaceDE/>
        <w:adjustRightInd/>
        <w:spacing w:line="10" w:lineRule="atLeast"/>
        <w:ind w:left="0" w:firstLine="709"/>
        <w:jc w:val="both"/>
        <w:textAlignment w:val="baseline"/>
      </w:pPr>
      <w:r w:rsidRPr="00BA142F">
        <w:rPr>
          <w:b/>
          <w:color w:val="00000A"/>
        </w:rPr>
        <w:t>Заказчик вправе:</w:t>
      </w:r>
    </w:p>
    <w:p w:rsidR="00EA5F2C" w:rsidRPr="00BA142F" w:rsidRDefault="00EA5F2C" w:rsidP="004B487D">
      <w:pPr>
        <w:pStyle w:val="af0"/>
        <w:widowControl w:val="0"/>
        <w:numPr>
          <w:ilvl w:val="2"/>
          <w:numId w:val="7"/>
        </w:numPr>
        <w:spacing w:after="0"/>
        <w:ind w:left="0" w:firstLine="709"/>
      </w:pPr>
      <w:r w:rsidRPr="00BA142F">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EA5F2C" w:rsidRPr="00BA142F" w:rsidRDefault="00EA5F2C" w:rsidP="004B487D">
      <w:pPr>
        <w:pStyle w:val="af0"/>
        <w:widowControl w:val="0"/>
        <w:numPr>
          <w:ilvl w:val="2"/>
          <w:numId w:val="7"/>
        </w:numPr>
        <w:tabs>
          <w:tab w:val="left" w:pos="709"/>
        </w:tabs>
        <w:spacing w:after="0"/>
        <w:ind w:left="0" w:firstLine="709"/>
      </w:pPr>
      <w:r w:rsidRPr="00BA142F">
        <w:t>Требовать от Исполнителя представления надлежащим образом оформленных документов, указанных в п. 6.</w:t>
      </w:r>
      <w:r w:rsidR="00EF2A37" w:rsidRPr="00BA142F">
        <w:t>5</w:t>
      </w:r>
      <w:r w:rsidRPr="00BA142F">
        <w:t xml:space="preserve"> Контракта.</w:t>
      </w:r>
    </w:p>
    <w:p w:rsidR="00EA5F2C" w:rsidRPr="00BA142F" w:rsidRDefault="00EA5F2C" w:rsidP="004B487D">
      <w:pPr>
        <w:pStyle w:val="af0"/>
        <w:widowControl w:val="0"/>
        <w:numPr>
          <w:ilvl w:val="2"/>
          <w:numId w:val="7"/>
        </w:numPr>
        <w:tabs>
          <w:tab w:val="left" w:pos="709"/>
        </w:tabs>
        <w:spacing w:after="0"/>
        <w:ind w:left="0" w:firstLine="709"/>
      </w:pPr>
      <w:r w:rsidRPr="00BA142F">
        <w:t xml:space="preserve">В случае досрочного исполнения Исполнителем обязательств по Контракту принять и оплатить </w:t>
      </w:r>
      <w:r w:rsidR="00F06D67" w:rsidRPr="00BA142F">
        <w:t>Работы</w:t>
      </w:r>
      <w:r w:rsidRPr="00BA142F">
        <w:t xml:space="preserve"> в соответствии с установленным в Контракте порядком.</w:t>
      </w:r>
    </w:p>
    <w:p w:rsidR="00EA5F2C" w:rsidRPr="00BA142F" w:rsidRDefault="00EA5F2C" w:rsidP="004B487D">
      <w:pPr>
        <w:pStyle w:val="af0"/>
        <w:widowControl w:val="0"/>
        <w:numPr>
          <w:ilvl w:val="2"/>
          <w:numId w:val="7"/>
        </w:numPr>
        <w:spacing w:after="0"/>
        <w:ind w:left="0" w:firstLine="709"/>
      </w:pPr>
      <w:r w:rsidRPr="00BA142F">
        <w:t>Запрашивать у Исполнителя информацию о ходе выполнения Работ.</w:t>
      </w:r>
    </w:p>
    <w:p w:rsidR="00EA5F2C" w:rsidRPr="00BA142F" w:rsidRDefault="00EA5F2C" w:rsidP="004B487D">
      <w:pPr>
        <w:pStyle w:val="af0"/>
        <w:widowControl w:val="0"/>
        <w:numPr>
          <w:ilvl w:val="2"/>
          <w:numId w:val="7"/>
        </w:numPr>
        <w:tabs>
          <w:tab w:val="left" w:pos="540"/>
        </w:tabs>
        <w:spacing w:after="0"/>
        <w:ind w:left="0" w:firstLine="709"/>
        <w:rPr>
          <w:spacing w:val="1"/>
        </w:rPr>
      </w:pPr>
      <w:r w:rsidRPr="00BA142F">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sidRPr="00BA142F">
        <w:rPr>
          <w:spacing w:val="1"/>
        </w:rPr>
        <w:t xml:space="preserve">. </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 xml:space="preserve">Отказаться от исполнения Контракта и потребовать возмещения ущерба, если Исполнитель не приступает своевременно к исполнению Контракта или </w:t>
      </w:r>
      <w:r w:rsidR="00E93A24" w:rsidRPr="00BA142F">
        <w:rPr>
          <w:spacing w:val="1"/>
        </w:rPr>
        <w:t xml:space="preserve">выполняет Работу </w:t>
      </w:r>
      <w:r w:rsidRPr="00BA142F">
        <w:rPr>
          <w:spacing w:val="1"/>
        </w:rPr>
        <w:t>настолько медленно, что окончание их к сроку, указанному в Контракте, становится явно невозможным.</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 xml:space="preserve">Принять решение об одностороннем отказе от исполнения Контракта в соответствии с </w:t>
      </w:r>
      <w:r w:rsidRPr="00BA142F">
        <w:rPr>
          <w:color w:val="000000"/>
          <w:spacing w:val="1"/>
        </w:rPr>
        <w:t>Федеральным Законом № 44-ФЗ.</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Удержать сумму неисполненных исполнителем требований об уплате неустоек (штрафов, пеней), предъявленных Заказчиком в соответствии с</w:t>
      </w:r>
      <w:r w:rsidR="00DB144F" w:rsidRPr="00BA142F">
        <w:rPr>
          <w:spacing w:val="1"/>
        </w:rPr>
        <w:t xml:space="preserve"> Федеральным</w:t>
      </w:r>
      <w:r w:rsidRPr="00BA142F">
        <w:rPr>
          <w:spacing w:val="1"/>
        </w:rPr>
        <w:t xml:space="preserve"> законом № 44</w:t>
      </w:r>
      <w:r w:rsidRPr="00BA142F">
        <w:rPr>
          <w:spacing w:val="1"/>
        </w:rPr>
        <w:noBreakHyphen/>
        <w:t>ФЗ, из суммы, подлежащей оплате исполнителю.</w:t>
      </w:r>
    </w:p>
    <w:p w:rsidR="00EA5F2C" w:rsidRPr="00BA142F" w:rsidRDefault="00EA5F2C" w:rsidP="004B487D">
      <w:pPr>
        <w:pStyle w:val="af0"/>
        <w:numPr>
          <w:ilvl w:val="2"/>
          <w:numId w:val="7"/>
        </w:numPr>
        <w:spacing w:after="0"/>
        <w:ind w:left="0" w:firstLine="709"/>
        <w:rPr>
          <w:spacing w:val="1"/>
        </w:rPr>
      </w:pPr>
      <w:r w:rsidRPr="00BA142F">
        <w:rPr>
          <w:spacing w:val="1"/>
        </w:rPr>
        <w:t>По соглашению с Исполнителем изменить существенные условия Контракта в случаях, установленных Федеральным Законом.</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Оказывать содействие Исполнителю в получении каких-либо документов и</w:t>
      </w:r>
      <w:r w:rsidR="00E87A34" w:rsidRPr="00BA142F">
        <w:rPr>
          <w:rFonts w:cs="Times New Roman"/>
          <w:lang w:val="ru-RU"/>
        </w:rPr>
        <w:t xml:space="preserve"> (</w:t>
      </w:r>
      <w:r w:rsidRPr="00BA142F">
        <w:rPr>
          <w:rFonts w:cs="Times New Roman"/>
          <w:lang w:val="ru-RU"/>
        </w:rPr>
        <w:t>или</w:t>
      </w:r>
      <w:r w:rsidR="00E87A34" w:rsidRPr="00BA142F">
        <w:rPr>
          <w:rFonts w:cs="Times New Roman"/>
          <w:lang w:val="ru-RU"/>
        </w:rPr>
        <w:t>)</w:t>
      </w:r>
      <w:r w:rsidRPr="00BA142F">
        <w:rPr>
          <w:rFonts w:cs="Times New Roman"/>
          <w:lang w:val="ru-RU"/>
        </w:rPr>
        <w:t xml:space="preserve"> информации от соответствующих органов государственной и муниципальной власти.</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rsidR="00EA5F2C" w:rsidRPr="00BA142F" w:rsidRDefault="00EA5F2C" w:rsidP="004B487D">
      <w:pPr>
        <w:pStyle w:val="af0"/>
        <w:widowControl w:val="0"/>
        <w:numPr>
          <w:ilvl w:val="2"/>
          <w:numId w:val="7"/>
        </w:numPr>
        <w:spacing w:after="0"/>
        <w:ind w:left="0" w:firstLine="709"/>
        <w:rPr>
          <w:color w:val="000000"/>
        </w:rPr>
      </w:pPr>
      <w:r w:rsidRPr="00BA142F">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405035" w:rsidRPr="00BA142F" w:rsidRDefault="00405035" w:rsidP="004B487D">
      <w:pPr>
        <w:pStyle w:val="af0"/>
        <w:widowControl w:val="0"/>
        <w:numPr>
          <w:ilvl w:val="2"/>
          <w:numId w:val="7"/>
        </w:numPr>
        <w:spacing w:after="0"/>
        <w:ind w:left="0" w:firstLine="709"/>
      </w:pPr>
      <w:r w:rsidRPr="00BA142F">
        <w:t xml:space="preserve">Заказчик вправе осуществить бесспорное списание денежных средств со счета </w:t>
      </w:r>
      <w:r w:rsidRPr="00BA142F">
        <w:lastRenderedPageBreak/>
        <w:t>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109E2" w:rsidRPr="00BA142F" w:rsidRDefault="005109E2" w:rsidP="004B487D">
      <w:pPr>
        <w:pStyle w:val="Standard"/>
        <w:numPr>
          <w:ilvl w:val="1"/>
          <w:numId w:val="7"/>
        </w:numPr>
        <w:ind w:left="0" w:firstLine="709"/>
        <w:jc w:val="both"/>
        <w:rPr>
          <w:rFonts w:cs="Times New Roman"/>
        </w:rPr>
      </w:pPr>
      <w:r w:rsidRPr="00BA142F">
        <w:rPr>
          <w:rFonts w:cs="Times New Roman"/>
          <w:b/>
          <w:lang w:val="ru-RU"/>
        </w:rPr>
        <w:t>Исполнитель обязан:</w:t>
      </w:r>
    </w:p>
    <w:p w:rsidR="00E93A24" w:rsidRPr="00BA142F" w:rsidRDefault="00E93A24" w:rsidP="004B487D">
      <w:pPr>
        <w:pStyle w:val="af0"/>
        <w:widowControl w:val="0"/>
        <w:numPr>
          <w:ilvl w:val="2"/>
          <w:numId w:val="7"/>
        </w:numPr>
        <w:spacing w:after="0"/>
        <w:ind w:left="0" w:firstLine="709"/>
      </w:pPr>
      <w:r w:rsidRPr="00BA142F">
        <w:t xml:space="preserve">Своевременно и надлежащим образом исполнять обязательства в соответствии </w:t>
      </w:r>
      <w:r w:rsidR="00337671" w:rsidRPr="00BA142F">
        <w:t xml:space="preserve">с </w:t>
      </w:r>
      <w:r w:rsidR="00C503F1" w:rsidRPr="00BA142F">
        <w:t>З</w:t>
      </w:r>
      <w:r w:rsidR="00337671" w:rsidRPr="00BA142F">
        <w:t>аданием</w:t>
      </w:r>
      <w:r w:rsidR="00C503F1" w:rsidRPr="00BA142F">
        <w:t xml:space="preserve"> </w:t>
      </w:r>
      <w:r w:rsidR="00337671" w:rsidRPr="00BA142F">
        <w:t xml:space="preserve">(Приложение </w:t>
      </w:r>
      <w:r w:rsidR="00C503F1" w:rsidRPr="00BA142F">
        <w:t>№ 1</w:t>
      </w:r>
      <w:r w:rsidR="00337671" w:rsidRPr="00BA142F">
        <w:t xml:space="preserve"> к Контракту) и иными исходными данными на проектные и изыскательские работы, настоящим Контрактом </w:t>
      </w:r>
      <w:r w:rsidRPr="00BA142F">
        <w:t>и представить Заказчику документы, указанные в п. 6.</w:t>
      </w:r>
      <w:r w:rsidR="00EF2A37" w:rsidRPr="00BA142F">
        <w:t>5</w:t>
      </w:r>
      <w:r w:rsidRPr="00BA142F">
        <w:t xml:space="preserve">. Контракта, по итогам исполнения Контракта. </w:t>
      </w:r>
    </w:p>
    <w:p w:rsidR="00E93A24" w:rsidRPr="00BA142F" w:rsidRDefault="00E93A24" w:rsidP="004B487D">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BA142F">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Выполнить работы </w:t>
      </w:r>
      <w:r w:rsidR="00B5154A" w:rsidRPr="00BA142F">
        <w:rPr>
          <w:color w:val="00000A"/>
        </w:rPr>
        <w:t xml:space="preserve">в полном объеме, </w:t>
      </w:r>
      <w:r w:rsidRPr="00BA142F">
        <w:rPr>
          <w:color w:val="00000A"/>
        </w:rPr>
        <w:t>в установленном порядке и в сроки, предусмотренные настоящим Контрактом</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Предоставлять Заказчику по его письменному требованию документы, относящиеся к предмету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Обеспечить качество выполняемых работ в соответствии с условиями настоящего Кон</w:t>
      </w:r>
      <w:r w:rsidR="00E93A24" w:rsidRPr="00BA142F">
        <w:rPr>
          <w:rFonts w:cs="Times New Roman"/>
          <w:lang w:val="ru-RU"/>
        </w:rPr>
        <w:t>тракта и всех приложений к нему.</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Выполнить все работы по настоящему Контракту собственными силами и</w:t>
      </w:r>
      <w:r w:rsidR="00E87A34" w:rsidRPr="00BA142F">
        <w:rPr>
          <w:rFonts w:cs="Times New Roman"/>
          <w:lang w:val="ru-RU"/>
        </w:rPr>
        <w:t xml:space="preserve"> (</w:t>
      </w:r>
      <w:r w:rsidRPr="00BA142F">
        <w:rPr>
          <w:rFonts w:cs="Times New Roman"/>
          <w:lang w:val="ru-RU"/>
        </w:rPr>
        <w:t>или</w:t>
      </w:r>
      <w:r w:rsidR="00E87A34" w:rsidRPr="00BA142F">
        <w:rPr>
          <w:rFonts w:cs="Times New Roman"/>
          <w:lang w:val="ru-RU"/>
        </w:rPr>
        <w:t>)</w:t>
      </w:r>
      <w:r w:rsidRPr="00BA142F">
        <w:rPr>
          <w:rFonts w:cs="Times New Roman"/>
          <w:lang w:val="ru-RU"/>
        </w:rPr>
        <w:t xml:space="preserve"> с привлечением субподрядных организаций в соответствии с Заданием, ТУ, СниП, СП и другими </w:t>
      </w:r>
      <w:r w:rsidR="009267CE" w:rsidRPr="00BA142F">
        <w:rPr>
          <w:rFonts w:cs="Times New Roman"/>
          <w:lang w:val="ru-RU"/>
        </w:rPr>
        <w:t xml:space="preserve">действующими нормативными документами </w:t>
      </w:r>
      <w:r w:rsidRPr="00BA142F">
        <w:rPr>
          <w:rFonts w:cs="Times New Roman"/>
          <w:lang w:val="ru-RU"/>
        </w:rPr>
        <w:t>Российской Федерации, условиями настоящего Контракта.</w:t>
      </w:r>
    </w:p>
    <w:p w:rsidR="00E93A24" w:rsidRPr="00BA142F" w:rsidRDefault="00E93A24" w:rsidP="004B487D">
      <w:pPr>
        <w:pStyle w:val="af0"/>
        <w:widowControl w:val="0"/>
        <w:numPr>
          <w:ilvl w:val="2"/>
          <w:numId w:val="7"/>
        </w:numPr>
        <w:tabs>
          <w:tab w:val="left" w:pos="709"/>
        </w:tabs>
        <w:spacing w:after="0"/>
        <w:ind w:left="0" w:firstLine="709"/>
      </w:pPr>
      <w:r w:rsidRPr="00BA142F">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E93A24" w:rsidRPr="00BA142F" w:rsidRDefault="00E93A24" w:rsidP="004B487D">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BA142F">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E93A24" w:rsidRPr="00BA142F" w:rsidRDefault="00E93A24" w:rsidP="004B487D">
      <w:pPr>
        <w:pStyle w:val="af0"/>
        <w:widowControl w:val="0"/>
        <w:numPr>
          <w:ilvl w:val="2"/>
          <w:numId w:val="7"/>
        </w:numPr>
        <w:spacing w:after="0"/>
        <w:ind w:left="0" w:firstLine="709"/>
      </w:pPr>
      <w:r w:rsidRPr="00BA142F">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w:t>
      </w:r>
      <w:r w:rsidR="00CF4BC3" w:rsidRPr="00BA142F">
        <w:t>субподрядчиков</w:t>
      </w:r>
      <w:r w:rsidRPr="00BA142F">
        <w:t>,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E93A24" w:rsidRPr="00BA142F" w:rsidRDefault="00E93A24" w:rsidP="004B487D">
      <w:pPr>
        <w:pStyle w:val="af0"/>
        <w:widowControl w:val="0"/>
        <w:numPr>
          <w:ilvl w:val="2"/>
          <w:numId w:val="7"/>
        </w:numPr>
        <w:tabs>
          <w:tab w:val="left" w:pos="709"/>
        </w:tabs>
        <w:spacing w:after="0"/>
        <w:ind w:left="0" w:firstLine="709"/>
      </w:pPr>
      <w:r w:rsidRPr="00BA142F">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B5154A" w:rsidRPr="00BA142F" w:rsidRDefault="00B5154A" w:rsidP="004B487D">
      <w:pPr>
        <w:pStyle w:val="af0"/>
        <w:widowControl w:val="0"/>
        <w:numPr>
          <w:ilvl w:val="2"/>
          <w:numId w:val="7"/>
        </w:numPr>
        <w:spacing w:after="0"/>
        <w:ind w:left="0" w:firstLine="709"/>
      </w:pPr>
      <w:r w:rsidRPr="00BA142F">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5109E2" w:rsidRPr="00BA142F" w:rsidRDefault="005109E2" w:rsidP="004B487D">
      <w:pPr>
        <w:pStyle w:val="Standard"/>
        <w:numPr>
          <w:ilvl w:val="2"/>
          <w:numId w:val="7"/>
        </w:numPr>
        <w:ind w:left="0" w:firstLine="709"/>
        <w:jc w:val="both"/>
        <w:rPr>
          <w:rFonts w:cs="Times New Roman"/>
        </w:rPr>
      </w:pPr>
      <w:r w:rsidRPr="00BA142F">
        <w:rPr>
          <w:rFonts w:cs="Times New Roman"/>
          <w:lang w:val="ru-RU"/>
        </w:rPr>
        <w:t xml:space="preserve">Вносить изменения и корректировки в проектную документацию </w:t>
      </w:r>
      <w:r w:rsidRPr="00BA142F">
        <w:rPr>
          <w:rFonts w:cs="Times New Roman"/>
          <w:lang w:val="ru-RU"/>
        </w:rPr>
        <w:lastRenderedPageBreak/>
        <w:t>по</w:t>
      </w:r>
      <w:r w:rsidRPr="00BA142F">
        <w:rPr>
          <w:rFonts w:cs="Times New Roman"/>
        </w:rPr>
        <w:t> </w:t>
      </w:r>
      <w:r w:rsidRPr="00BA142F">
        <w:rPr>
          <w:rFonts w:cs="Times New Roman"/>
          <w:lang w:val="ru-RU"/>
        </w:rPr>
        <w:t>письменному</w:t>
      </w:r>
      <w:r w:rsidRPr="00BA142F">
        <w:rPr>
          <w:rFonts w:cs="Times New Roman"/>
        </w:rPr>
        <w:t> </w:t>
      </w:r>
      <w:r w:rsidRPr="00BA142F">
        <w:rPr>
          <w:rFonts w:cs="Times New Roman"/>
          <w:lang w:val="ru-RU"/>
        </w:rPr>
        <w:t>требованию</w:t>
      </w:r>
      <w:r w:rsidR="009C4B56">
        <w:rPr>
          <w:rFonts w:cs="Times New Roman"/>
          <w:lang w:val="ru-RU"/>
        </w:rPr>
        <w:t xml:space="preserve"> Заказчика</w:t>
      </w:r>
      <w:r w:rsidR="009C4B56">
        <w:rPr>
          <w:rFonts w:cs="Times New Roman"/>
        </w:rPr>
        <w:t xml:space="preserve">. </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Заключить договор с организацией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 и оплатить стоимость проведения экспертиз.</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sidR="005109E2" w:rsidRPr="00BA142F">
        <w:rPr>
          <w:rFonts w:cs="Times New Roman"/>
          <w:color w:val="00B050"/>
          <w:lang w:val="ru-RU"/>
        </w:rPr>
        <w:t xml:space="preserve"> </w:t>
      </w:r>
      <w:r w:rsidR="005109E2" w:rsidRPr="00BA142F">
        <w:rPr>
          <w:rFonts w:cs="Times New Roman"/>
          <w:lang w:val="ru-RU"/>
        </w:rPr>
        <w:t>Заказчику в сроки, установленные Графиком выполнения работ</w:t>
      </w:r>
      <w:r w:rsidR="005109E2" w:rsidRPr="00BA142F">
        <w:rPr>
          <w:rFonts w:cs="Times New Roman"/>
          <w:lang w:val="ru-RU" w:eastAsia="uk-UA"/>
        </w:rPr>
        <w:t>.</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Согласно Графику выполнения работ, защищать проектные решения и сметную стоимость, устранять замечания органов государственной экспертизы.</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случае получения отрицательного заключения государственной экспертизы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Все расходы по проведению повторной экспертизы несет Исполнитель.</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непригодности или недоброкачественности предоставленных Заказчиком технической документации, исходных данных;</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возможных неблагоприятных для Заказчика последствий выполнения его указаний о способе исполнения работы;</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5109E2" w:rsidRPr="00BA142F" w:rsidRDefault="00E8002F" w:rsidP="004B487D">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A142F">
        <w:rPr>
          <w:rFonts w:ascii="Times New Roman" w:hAnsi="Times New Roman" w:cs="Times New Roman"/>
          <w:sz w:val="24"/>
          <w:szCs w:val="24"/>
        </w:rPr>
        <w:t xml:space="preserve"> </w:t>
      </w:r>
      <w:r w:rsidR="005109E2" w:rsidRPr="00BA142F">
        <w:rPr>
          <w:rFonts w:ascii="Times New Roman" w:hAnsi="Times New Roman" w:cs="Times New Roman"/>
          <w:sz w:val="24"/>
          <w:szCs w:val="24"/>
        </w:rPr>
        <w:t>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5109E2" w:rsidRPr="00BA142F" w:rsidRDefault="00E8002F" w:rsidP="004B487D">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A142F">
        <w:rPr>
          <w:rFonts w:ascii="Times New Roman" w:hAnsi="Times New Roman" w:cs="Times New Roman"/>
          <w:sz w:val="24"/>
          <w:szCs w:val="24"/>
        </w:rPr>
        <w:t xml:space="preserve"> </w:t>
      </w:r>
      <w:r w:rsidR="005109E2" w:rsidRPr="00BA142F">
        <w:rPr>
          <w:rFonts w:ascii="Times New Roman" w:hAnsi="Times New Roman" w:cs="Times New Roman"/>
          <w:sz w:val="24"/>
          <w:szCs w:val="24"/>
        </w:rPr>
        <w:t xml:space="preserve">В случае выявления факта фальсификации полученных согласований </w:t>
      </w:r>
      <w:r w:rsidR="005109E2" w:rsidRPr="00BA142F">
        <w:rPr>
          <w:rFonts w:ascii="Times New Roman" w:hAnsi="Times New Roman" w:cs="Times New Roman"/>
          <w:sz w:val="24"/>
          <w:szCs w:val="24"/>
        </w:rPr>
        <w:lastRenderedPageBreak/>
        <w:t>(разрешений), Исполнитель несет ответственность в соответствии с действующим законодательством.</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Принимать участие в работе рабочей и приемочной комиссий по вводу в эксплуатацию Объекта после его капитального строительства.</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в полном объеме Заказчику с момента (даты) подписания соответствующего акта сдачи-приемки выполненных работ.</w:t>
      </w:r>
    </w:p>
    <w:p w:rsidR="005109E2" w:rsidRPr="00BA142F" w:rsidRDefault="00E8002F" w:rsidP="004B487D">
      <w:pPr>
        <w:pStyle w:val="Standard"/>
        <w:numPr>
          <w:ilvl w:val="2"/>
          <w:numId w:val="7"/>
        </w:numPr>
        <w:ind w:left="0" w:firstLine="709"/>
        <w:jc w:val="both"/>
        <w:rPr>
          <w:rFonts w:cs="Times New Roman"/>
          <w:lang w:val="ru-RU"/>
        </w:rPr>
      </w:pPr>
      <w:r w:rsidRPr="00BA142F">
        <w:rPr>
          <w:rFonts w:eastAsia="Times New Roman" w:cs="Times New Roman"/>
          <w:color w:val="000000"/>
          <w:lang w:val="ru-RU" w:eastAsia="ru-RU" w:bidi="ar-SA"/>
        </w:rPr>
        <w:t xml:space="preserve"> </w:t>
      </w:r>
      <w:r w:rsidR="005109E2" w:rsidRPr="00BA142F">
        <w:rPr>
          <w:rFonts w:eastAsia="Times New Roman" w:cs="Times New Roman"/>
          <w:color w:val="000000"/>
          <w:lang w:val="ru-RU" w:eastAsia="ru-RU" w:bidi="ar-SA"/>
        </w:rPr>
        <w:t>Исполнитель обязуется представлять отчеты о ходе выполнения работ по формам, утвержденным Заказчиком, по его требованию.</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E9176E" w:rsidRPr="002F4C74" w:rsidRDefault="00E8002F" w:rsidP="004B487D">
      <w:pPr>
        <w:numPr>
          <w:ilvl w:val="2"/>
          <w:numId w:val="7"/>
        </w:numPr>
        <w:ind w:left="0" w:firstLine="709"/>
        <w:jc w:val="both"/>
      </w:pPr>
      <w:r w:rsidRPr="002F4C74">
        <w:rPr>
          <w:b/>
          <w:i/>
          <w:color w:val="FF0000"/>
        </w:rPr>
        <w:t xml:space="preserve"> </w:t>
      </w:r>
      <w:r w:rsidR="00E9176E" w:rsidRPr="002F4C74">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E9176E" w:rsidRPr="00BA142F" w:rsidRDefault="00E9176E" w:rsidP="004B487D">
      <w:pPr>
        <w:pStyle w:val="Standard"/>
        <w:numPr>
          <w:ilvl w:val="2"/>
          <w:numId w:val="7"/>
        </w:numPr>
        <w:ind w:left="0" w:firstLine="709"/>
        <w:jc w:val="both"/>
        <w:rPr>
          <w:rFonts w:cs="Times New Roman"/>
          <w:lang w:val="ru-RU"/>
        </w:rPr>
      </w:pPr>
      <w:r w:rsidRPr="00BA142F">
        <w:rPr>
          <w:rFonts w:cs="Times New Roman"/>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E9176E" w:rsidRPr="00BA142F" w:rsidRDefault="00E9176E" w:rsidP="004B487D">
      <w:pPr>
        <w:pStyle w:val="Standard"/>
        <w:numPr>
          <w:ilvl w:val="2"/>
          <w:numId w:val="7"/>
        </w:numPr>
        <w:ind w:left="0" w:firstLine="709"/>
        <w:jc w:val="both"/>
        <w:rPr>
          <w:rFonts w:cs="Times New Roman"/>
          <w:lang w:val="ru-RU"/>
        </w:rPr>
      </w:pPr>
      <w:r w:rsidRPr="00BA142F">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B5154A" w:rsidRPr="00BA142F" w:rsidRDefault="00B5154A" w:rsidP="004B487D">
      <w:pPr>
        <w:pStyle w:val="Standard"/>
        <w:numPr>
          <w:ilvl w:val="2"/>
          <w:numId w:val="7"/>
        </w:numPr>
        <w:ind w:left="0" w:firstLine="709"/>
        <w:jc w:val="both"/>
        <w:rPr>
          <w:rFonts w:cs="Times New Roman"/>
          <w:lang w:val="ru-RU"/>
        </w:rPr>
      </w:pPr>
      <w:r w:rsidRPr="00BA142F">
        <w:rPr>
          <w:rFonts w:cs="Times New Roman"/>
          <w:lang w:val="ru-RU"/>
        </w:rPr>
        <w:t>Исполнять иные обязанности, предусмотренные законодательством Российской Федерации и Контрактом.</w:t>
      </w:r>
    </w:p>
    <w:p w:rsidR="005109E2" w:rsidRPr="00BA142F" w:rsidRDefault="005109E2" w:rsidP="004B487D">
      <w:pPr>
        <w:pStyle w:val="Standard"/>
        <w:numPr>
          <w:ilvl w:val="1"/>
          <w:numId w:val="7"/>
        </w:numPr>
        <w:ind w:left="0" w:firstLine="709"/>
        <w:jc w:val="both"/>
        <w:rPr>
          <w:rFonts w:cs="Times New Roman"/>
          <w:b/>
          <w:lang w:val="ru-RU"/>
        </w:rPr>
      </w:pPr>
      <w:r w:rsidRPr="00BA142F">
        <w:rPr>
          <w:rFonts w:cs="Times New Roman"/>
          <w:b/>
          <w:lang w:val="ru-RU"/>
        </w:rPr>
        <w:t>Исполнитель вправе:</w:t>
      </w:r>
      <w:r w:rsidRPr="00BA142F">
        <w:rPr>
          <w:rFonts w:cs="Times New Roman"/>
          <w:b/>
          <w:lang w:val="ru-RU"/>
        </w:rPr>
        <w:tab/>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sidRPr="00BA142F">
          <w:rPr>
            <w:rStyle w:val="-"/>
            <w:rFonts w:cs="Times New Roman"/>
            <w:color w:val="auto"/>
            <w:u w:val="none"/>
            <w:lang w:val="ru-RU"/>
          </w:rPr>
          <w:t>п.п.</w:t>
        </w:r>
        <w:r w:rsidRPr="00BA142F">
          <w:rPr>
            <w:rStyle w:val="-"/>
            <w:rFonts w:cs="Times New Roman"/>
            <w:color w:val="auto"/>
            <w:u w:val="none"/>
          </w:rPr>
          <w:t> </w:t>
        </w:r>
        <w:r w:rsidRPr="00BA142F">
          <w:rPr>
            <w:rStyle w:val="-"/>
            <w:rFonts w:cs="Times New Roman"/>
            <w:color w:val="auto"/>
            <w:u w:val="none"/>
            <w:lang w:val="ru-RU"/>
          </w:rPr>
          <w:t>6.</w:t>
        </w:r>
      </w:hyperlink>
      <w:r w:rsidRPr="00BA142F">
        <w:rPr>
          <w:rStyle w:val="-"/>
          <w:rFonts w:cs="Times New Roman"/>
          <w:color w:val="auto"/>
          <w:u w:val="none"/>
          <w:lang w:val="ru-RU"/>
        </w:rPr>
        <w:t>4, 6.5</w:t>
      </w:r>
      <w:r w:rsidRPr="00BA142F">
        <w:rPr>
          <w:rFonts w:cs="Times New Roman"/>
          <w:lang w:val="ru-RU"/>
        </w:rPr>
        <w:t xml:space="preserve">. Контракта, и при условии истечения срока, указанного в </w:t>
      </w:r>
      <w:r w:rsidRPr="00BA142F">
        <w:rPr>
          <w:rStyle w:val="-"/>
          <w:rFonts w:cs="Times New Roman"/>
          <w:color w:val="auto"/>
          <w:u w:val="none"/>
          <w:lang w:val="ru-RU"/>
        </w:rPr>
        <w:t>п.</w:t>
      </w:r>
      <w:r w:rsidRPr="00BA142F">
        <w:rPr>
          <w:rStyle w:val="-"/>
          <w:rFonts w:cs="Times New Roman"/>
          <w:color w:val="auto"/>
          <w:u w:val="none"/>
        </w:rPr>
        <w:t> </w:t>
      </w:r>
      <w:r w:rsidRPr="00BA142F">
        <w:rPr>
          <w:rStyle w:val="-"/>
          <w:rFonts w:cs="Times New Roman"/>
          <w:color w:val="auto"/>
          <w:u w:val="none"/>
          <w:lang w:val="ru-RU"/>
        </w:rPr>
        <w:t>6.7.</w:t>
      </w:r>
      <w:r w:rsidRPr="00BA142F">
        <w:rPr>
          <w:rFonts w:cs="Times New Roman"/>
          <w:lang w:val="ru-RU"/>
        </w:rPr>
        <w:t xml:space="preserve"> </w:t>
      </w:r>
      <w:r w:rsidRPr="00BA142F">
        <w:rPr>
          <w:rFonts w:cs="Times New Roman"/>
          <w:lang w:val="ru-RU"/>
        </w:rPr>
        <w:lastRenderedPageBreak/>
        <w:t>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Требовать своевременной оплаты выполненных Работ в соответствии с условиями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Запрашивать у Заказчика разъяснения и уточнения относительно выполнения Работ в рамках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Получать от Заказчика содействие при выполнении Работ в соответствии с условиями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Досрочно исполнить обязательства по Контракту с согласия Заказчика.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Привлекать к исполнению своих обязательств по Контракту других лиц – </w:t>
      </w:r>
      <w:r w:rsidR="00A20B0C" w:rsidRPr="00BA142F">
        <w:rPr>
          <w:rFonts w:cs="Times New Roman"/>
          <w:lang w:val="ru-RU"/>
        </w:rPr>
        <w:t>субподрядчиков</w:t>
      </w:r>
      <w:r w:rsidRPr="00BA142F">
        <w:rPr>
          <w:rFonts w:cs="Times New Roman"/>
          <w:lang w:val="ru-RU"/>
        </w:rPr>
        <w:t xml:space="preserve">,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w:t>
      </w:r>
      <w:r w:rsidR="00A20B0C" w:rsidRPr="00BA142F">
        <w:rPr>
          <w:rFonts w:cs="Times New Roman"/>
          <w:lang w:val="ru-RU"/>
        </w:rPr>
        <w:t>субподрядчиками</w:t>
      </w:r>
      <w:r w:rsidRPr="00BA142F">
        <w:rPr>
          <w:rFonts w:cs="Times New Roman"/>
          <w:lang w:val="ru-RU"/>
        </w:rPr>
        <w:t>.</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Осуществлять замену </w:t>
      </w:r>
      <w:r w:rsidR="00A20B0C" w:rsidRPr="00BA142F">
        <w:rPr>
          <w:rFonts w:cs="Times New Roman"/>
          <w:lang w:val="ru-RU"/>
        </w:rPr>
        <w:t>субподрядчика</w:t>
      </w:r>
      <w:r w:rsidRPr="00BA142F">
        <w:rPr>
          <w:rFonts w:cs="Times New Roman"/>
          <w:lang w:val="ru-RU"/>
        </w:rPr>
        <w:t xml:space="preserve">, с которым ранее был заключен договор, на другого </w:t>
      </w:r>
      <w:r w:rsidR="00A20B0C" w:rsidRPr="00BA142F">
        <w:rPr>
          <w:rFonts w:cs="Times New Roman"/>
          <w:lang w:val="ru-RU"/>
        </w:rPr>
        <w:t>субподрядчика</w:t>
      </w:r>
      <w:r w:rsidRPr="00BA142F">
        <w:rPr>
          <w:rFonts w:cs="Times New Roman"/>
          <w:lang w:val="ru-RU"/>
        </w:rPr>
        <w:t xml:space="preserve"> в случае неисполнения или ненадлежащего исполнения </w:t>
      </w:r>
      <w:r w:rsidR="00A20B0C" w:rsidRPr="00BA142F">
        <w:rPr>
          <w:rFonts w:cs="Times New Roman"/>
          <w:lang w:val="ru-RU"/>
        </w:rPr>
        <w:t>субподрядчиком</w:t>
      </w:r>
      <w:r w:rsidRPr="00BA142F">
        <w:rPr>
          <w:rFonts w:cs="Times New Roman"/>
          <w:lang w:val="ru-RU"/>
        </w:rPr>
        <w:t xml:space="preserve"> обязательств, предусмотренных договором, заключенным с Исполнителем.</w:t>
      </w:r>
    </w:p>
    <w:p w:rsidR="002825D1" w:rsidRPr="00BA142F" w:rsidRDefault="002825D1" w:rsidP="004B487D">
      <w:pPr>
        <w:pStyle w:val="Standard"/>
        <w:numPr>
          <w:ilvl w:val="2"/>
          <w:numId w:val="7"/>
        </w:numPr>
        <w:ind w:left="0" w:firstLine="709"/>
        <w:jc w:val="both"/>
        <w:rPr>
          <w:rFonts w:cs="Times New Roman"/>
          <w:spacing w:val="1"/>
          <w:lang w:val="ru-RU"/>
        </w:rPr>
      </w:pPr>
      <w:r w:rsidRPr="00BA142F">
        <w:rPr>
          <w:rFonts w:cs="Times New Roman"/>
          <w:lang w:val="ru-RU"/>
        </w:rPr>
        <w:t>Пользоваться иными правами, установленными Контрактом и законодательством Российской</w:t>
      </w:r>
      <w:r w:rsidRPr="00BA142F">
        <w:rPr>
          <w:rFonts w:cs="Times New Roman"/>
          <w:spacing w:val="1"/>
          <w:lang w:val="ru-RU"/>
        </w:rPr>
        <w:t xml:space="preserve"> Федерации.</w:t>
      </w:r>
    </w:p>
    <w:p w:rsidR="002825D1" w:rsidRPr="00BA142F" w:rsidRDefault="002825D1" w:rsidP="004B487D">
      <w:pPr>
        <w:pStyle w:val="Standard"/>
        <w:numPr>
          <w:ilvl w:val="1"/>
          <w:numId w:val="7"/>
        </w:numPr>
        <w:ind w:left="0" w:firstLine="709"/>
        <w:jc w:val="both"/>
        <w:rPr>
          <w:rFonts w:cs="Times New Roman"/>
          <w:b/>
          <w:lang w:eastAsia="ru-RU"/>
        </w:rPr>
      </w:pPr>
      <w:r w:rsidRPr="00BA142F">
        <w:rPr>
          <w:rFonts w:cs="Times New Roman"/>
          <w:b/>
          <w:lang w:val="ru-RU"/>
        </w:rPr>
        <w:t>Исполнитель</w:t>
      </w:r>
      <w:r w:rsidR="009C4B56">
        <w:rPr>
          <w:rFonts w:cs="Times New Roman"/>
          <w:b/>
          <w:lang w:val="ru-RU"/>
        </w:rPr>
        <w:t xml:space="preserve"> гарантирует</w:t>
      </w:r>
      <w:r w:rsidRPr="00BA142F">
        <w:rPr>
          <w:rFonts w:cs="Times New Roman"/>
          <w:b/>
          <w:lang w:eastAsia="ru-RU"/>
        </w:rPr>
        <w:t>:</w:t>
      </w:r>
    </w:p>
    <w:p w:rsidR="002825D1" w:rsidRPr="00BA142F" w:rsidRDefault="002825D1" w:rsidP="004B487D">
      <w:pPr>
        <w:pStyle w:val="Standard"/>
        <w:numPr>
          <w:ilvl w:val="2"/>
          <w:numId w:val="7"/>
        </w:numPr>
        <w:ind w:left="0" w:firstLine="709"/>
        <w:jc w:val="both"/>
        <w:rPr>
          <w:rFonts w:cs="Times New Roman"/>
          <w:color w:val="00000A"/>
          <w:lang w:val="ru-RU"/>
        </w:rPr>
      </w:pPr>
      <w:r w:rsidRPr="00BA142F">
        <w:rPr>
          <w:rFonts w:cs="Times New Roman"/>
          <w:lang w:val="ru-RU"/>
        </w:rPr>
        <w:t>Подписанием</w:t>
      </w:r>
      <w:r w:rsidRPr="00BA142F">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9C4B56" w:rsidRPr="00BA142F" w:rsidRDefault="009C4B56" w:rsidP="004B487D">
      <w:pPr>
        <w:pStyle w:val="Textbody"/>
        <w:spacing w:after="0" w:line="288" w:lineRule="auto"/>
        <w:contextualSpacing/>
        <w:jc w:val="both"/>
        <w:rPr>
          <w:rFonts w:cs="Times New Roman"/>
          <w:lang w:val="ru-RU"/>
        </w:rPr>
      </w:pPr>
    </w:p>
    <w:p w:rsidR="005109E2" w:rsidRPr="00BA142F" w:rsidRDefault="00EA5F2C" w:rsidP="004B487D">
      <w:pPr>
        <w:pStyle w:val="Standard"/>
        <w:numPr>
          <w:ilvl w:val="0"/>
          <w:numId w:val="7"/>
        </w:numPr>
        <w:contextualSpacing/>
        <w:jc w:val="center"/>
        <w:rPr>
          <w:rFonts w:cs="Times New Roman"/>
          <w:b/>
          <w:lang w:val="ru-RU"/>
        </w:rPr>
      </w:pPr>
      <w:r w:rsidRPr="00BA142F">
        <w:rPr>
          <w:rFonts w:cs="Times New Roman"/>
          <w:b/>
          <w:lang w:val="ru-RU"/>
        </w:rPr>
        <w:t>Порядок сдачи и приемки работ</w:t>
      </w:r>
    </w:p>
    <w:p w:rsidR="000066A5" w:rsidRPr="00BA142F" w:rsidRDefault="000066A5" w:rsidP="004B487D">
      <w:pPr>
        <w:pStyle w:val="Standard"/>
        <w:numPr>
          <w:ilvl w:val="1"/>
          <w:numId w:val="7"/>
        </w:numPr>
        <w:ind w:left="0" w:firstLine="709"/>
        <w:jc w:val="both"/>
        <w:rPr>
          <w:rFonts w:cs="Times New Roman"/>
          <w:lang w:val="ru-RU"/>
        </w:rPr>
      </w:pPr>
      <w:r w:rsidRPr="00BA142F">
        <w:rPr>
          <w:rFonts w:cs="Times New Roman"/>
          <w:lang w:val="ru-RU"/>
        </w:rPr>
        <w:t>Сдача-приемка результатов выполненных работ по настоящему Контракту производится поэтапно в соответствии с графиком выполнения работ и графиком распределения цены контракта:</w:t>
      </w:r>
    </w:p>
    <w:p w:rsidR="000066A5" w:rsidRPr="00BA142F" w:rsidRDefault="000066A5" w:rsidP="004B487D">
      <w:pPr>
        <w:pStyle w:val="af0"/>
        <w:shd w:val="clear" w:color="auto" w:fill="FFFFFF"/>
        <w:spacing w:after="0"/>
        <w:ind w:left="0" w:firstLine="709"/>
      </w:pPr>
      <w:r w:rsidRPr="00BA142F">
        <w:t xml:space="preserve">Этап № 1 «Проектная документация и результаты инженерных изысканий с </w:t>
      </w:r>
      <w:r w:rsidR="001F3EB6">
        <w:t xml:space="preserve">положительным </w:t>
      </w:r>
      <w:bookmarkStart w:id="2" w:name="_GoBack"/>
      <w:bookmarkEnd w:id="2"/>
      <w:r w:rsidRPr="00BA142F">
        <w:t>прохождением экспертиз».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rsidR="000066A5" w:rsidRPr="005303B1" w:rsidRDefault="000066A5" w:rsidP="004B487D">
      <w:pPr>
        <w:pStyle w:val="af0"/>
        <w:shd w:val="clear" w:color="auto" w:fill="FFFFFF"/>
        <w:spacing w:after="0"/>
        <w:ind w:left="0" w:firstLine="709"/>
        <w:rPr>
          <w:color w:val="auto"/>
          <w:lang w:eastAsia="ru-RU"/>
        </w:rPr>
      </w:pPr>
      <w:r w:rsidRPr="00BA142F">
        <w:t xml:space="preserve">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w:t>
      </w:r>
      <w:r w:rsidRPr="005303B1">
        <w:t>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rsidR="00AF391E" w:rsidRPr="009C4B56" w:rsidRDefault="00AF391E" w:rsidP="004B487D">
      <w:pPr>
        <w:pStyle w:val="Standard"/>
        <w:numPr>
          <w:ilvl w:val="2"/>
          <w:numId w:val="7"/>
        </w:numPr>
        <w:ind w:left="0" w:firstLine="709"/>
        <w:jc w:val="both"/>
        <w:rPr>
          <w:rFonts w:cs="Times New Roman"/>
          <w:lang w:val="ru-RU"/>
        </w:rPr>
      </w:pPr>
      <w:r w:rsidRPr="005303B1">
        <w:rPr>
          <w:rFonts w:cs="Times New Roman"/>
          <w:lang w:val="ru-RU"/>
        </w:rPr>
        <w:t>Первичная</w:t>
      </w:r>
      <w:r w:rsidR="009C4B56">
        <w:rPr>
          <w:rFonts w:cs="Times New Roman"/>
          <w:lang w:val="ru-RU"/>
        </w:rPr>
        <w:t xml:space="preserve"> учетная документация включает</w:t>
      </w:r>
      <w:r w:rsidRPr="009C4B56">
        <w:rPr>
          <w:rFonts w:cs="Times New Roman"/>
          <w:lang w:val="ru-RU"/>
        </w:rPr>
        <w:t>:</w:t>
      </w:r>
    </w:p>
    <w:p w:rsidR="00AF391E" w:rsidRPr="00914000" w:rsidRDefault="00AF391E" w:rsidP="004B487D">
      <w:pPr>
        <w:ind w:firstLine="709"/>
        <w:contextualSpacing/>
        <w:jc w:val="both"/>
        <w:rPr>
          <w:bCs/>
          <w:iCs/>
        </w:rPr>
      </w:pPr>
      <w:r w:rsidRPr="00914000">
        <w:rPr>
          <w:bCs/>
          <w:iCs/>
        </w:rPr>
        <w:t xml:space="preserve">- Акт передачи документации (результатов инженерных изысканий) </w:t>
      </w:r>
      <w:r w:rsidRPr="00914000">
        <w:rPr>
          <w:rFonts w:eastAsia="Calibri"/>
          <w:bCs/>
          <w:iCs/>
        </w:rPr>
        <w:t xml:space="preserve">по форме Приложения № </w:t>
      </w:r>
      <w:r w:rsidR="00787FE8" w:rsidRPr="00914000">
        <w:rPr>
          <w:rFonts w:eastAsia="Calibri"/>
          <w:bCs/>
          <w:iCs/>
        </w:rPr>
        <w:t>6</w:t>
      </w:r>
      <w:r w:rsidRPr="00914000">
        <w:rPr>
          <w:rFonts w:eastAsia="Calibri"/>
          <w:bCs/>
          <w:iCs/>
        </w:rPr>
        <w:t xml:space="preserve"> к Контракту</w:t>
      </w:r>
      <w:r w:rsidRPr="00914000">
        <w:rPr>
          <w:bCs/>
          <w:iCs/>
        </w:rPr>
        <w:t>;</w:t>
      </w:r>
    </w:p>
    <w:p w:rsidR="00AF391E" w:rsidRPr="00914000" w:rsidRDefault="00AF391E" w:rsidP="004B487D">
      <w:pPr>
        <w:ind w:firstLine="709"/>
        <w:contextualSpacing/>
        <w:jc w:val="both"/>
        <w:rPr>
          <w:rFonts w:eastAsia="Calibri"/>
          <w:bCs/>
          <w:iCs/>
          <w:lang w:eastAsia="en-US"/>
        </w:rPr>
      </w:pPr>
      <w:r w:rsidRPr="00914000">
        <w:rPr>
          <w:rFonts w:eastAsia="Calibri"/>
          <w:bCs/>
          <w:iCs/>
          <w:lang w:eastAsia="en-US"/>
        </w:rPr>
        <w:t>- Акт сдачи-приемки выполненных работ по форме Приложения № 4 к Контракту, (далее по тексту, вместе именуемые – Акты).</w:t>
      </w:r>
    </w:p>
    <w:p w:rsidR="00AF391E" w:rsidRPr="005303B1" w:rsidRDefault="00AF391E" w:rsidP="004B487D">
      <w:pPr>
        <w:pStyle w:val="af0"/>
        <w:ind w:left="0" w:firstLine="709"/>
      </w:pPr>
      <w:r w:rsidRPr="005303B1">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AF391E" w:rsidRPr="005303B1" w:rsidRDefault="00AF391E" w:rsidP="004B487D">
      <w:pPr>
        <w:ind w:firstLine="709"/>
        <w:contextualSpacing/>
        <w:jc w:val="both"/>
      </w:pPr>
      <w:r w:rsidRPr="005303B1">
        <w:lastRenderedPageBreak/>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AF391E" w:rsidRPr="005303B1" w:rsidRDefault="00AF391E" w:rsidP="004B487D">
      <w:pPr>
        <w:pStyle w:val="Standard"/>
        <w:numPr>
          <w:ilvl w:val="2"/>
          <w:numId w:val="7"/>
        </w:numPr>
        <w:ind w:left="0" w:firstLine="709"/>
        <w:jc w:val="both"/>
        <w:rPr>
          <w:rFonts w:cs="Times New Roman"/>
        </w:rPr>
      </w:pPr>
      <w:r w:rsidRPr="005303B1">
        <w:rPr>
          <w:rFonts w:cs="Times New Roman"/>
          <w:lang w:val="ru-RU"/>
        </w:rPr>
        <w:t>Отчетная</w:t>
      </w:r>
      <w:r w:rsidR="00914000">
        <w:rPr>
          <w:rFonts w:cs="Times New Roman"/>
          <w:lang w:val="ru-RU"/>
        </w:rPr>
        <w:t xml:space="preserve"> документация</w:t>
      </w:r>
      <w:r w:rsidRPr="005303B1">
        <w:rPr>
          <w:rFonts w:cs="Times New Roman"/>
        </w:rPr>
        <w:t>:</w:t>
      </w:r>
    </w:p>
    <w:p w:rsidR="00AF391E" w:rsidRPr="005303B1" w:rsidRDefault="00AF391E" w:rsidP="004B487D">
      <w:pPr>
        <w:ind w:firstLine="709"/>
        <w:contextualSpacing/>
        <w:jc w:val="both"/>
      </w:pPr>
      <w:r w:rsidRPr="005303B1">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AF391E" w:rsidRPr="005303B1" w:rsidRDefault="00AF391E" w:rsidP="004B487D">
      <w:pPr>
        <w:ind w:firstLine="709"/>
        <w:contextualSpacing/>
        <w:jc w:val="both"/>
      </w:pPr>
      <w:r w:rsidRPr="005303B1">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AF391E" w:rsidRPr="005303B1" w:rsidRDefault="00AF391E" w:rsidP="004B487D">
      <w:pPr>
        <w:ind w:firstLine="709"/>
        <w:contextualSpacing/>
        <w:jc w:val="both"/>
      </w:pPr>
      <w:r w:rsidRPr="005303B1">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AF391E" w:rsidRPr="005303B1" w:rsidRDefault="00AF391E" w:rsidP="004B487D">
      <w:pPr>
        <w:ind w:firstLine="709"/>
        <w:contextualSpacing/>
        <w:jc w:val="both"/>
      </w:pPr>
      <w:r w:rsidRPr="005303B1">
        <w:t>- положительные заключения иных экспертиз, необходимость проведения которых установлена действующим законодательством;</w:t>
      </w:r>
    </w:p>
    <w:p w:rsidR="00AF391E" w:rsidRPr="005303B1" w:rsidRDefault="00AF391E" w:rsidP="004B487D">
      <w:pPr>
        <w:pStyle w:val="af0"/>
        <w:ind w:left="0" w:firstLine="709"/>
        <w:rPr>
          <w:bCs/>
          <w:shd w:val="clear" w:color="auto" w:fill="9999FF"/>
        </w:rPr>
      </w:pPr>
      <w:r w:rsidRPr="005303B1">
        <w:t xml:space="preserve">- </w:t>
      </w:r>
      <w:r w:rsidRPr="005303B1">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Порядок передачи результатов инженерных изысканий и проектной документации в целях направления на государственную экспертизу:</w:t>
      </w:r>
    </w:p>
    <w:p w:rsidR="00AF391E" w:rsidRPr="00914000" w:rsidRDefault="00AF391E" w:rsidP="004B487D">
      <w:pPr>
        <w:pStyle w:val="af0"/>
        <w:widowControl w:val="0"/>
        <w:ind w:left="0" w:firstLine="709"/>
      </w:pPr>
      <w:r w:rsidRPr="005303B1">
        <w:t xml:space="preserve">Исполнитель направляет Заказчику отчетную документацию 1 (одном) экземпляре в </w:t>
      </w:r>
      <w:r w:rsidRPr="00914000">
        <w:t xml:space="preserve">электронном виде, а также подписанный со своей стороны </w:t>
      </w:r>
      <w:r w:rsidRPr="00914000">
        <w:rPr>
          <w:bCs/>
          <w:iCs/>
        </w:rPr>
        <w:t xml:space="preserve">Акт передачи документации (результатов инженерных изысканий) по форме Приложения № </w:t>
      </w:r>
      <w:r w:rsidR="00787FE8" w:rsidRPr="00914000">
        <w:rPr>
          <w:bCs/>
          <w:iCs/>
        </w:rPr>
        <w:t>6</w:t>
      </w:r>
      <w:r w:rsidRPr="00914000">
        <w:rPr>
          <w:bCs/>
          <w:iCs/>
        </w:rPr>
        <w:t xml:space="preserve"> к Контракту</w:t>
      </w:r>
      <w:r w:rsidRPr="00914000">
        <w:t xml:space="preserve"> в сроки, указанные в </w:t>
      </w:r>
      <w:r w:rsidRPr="00914000">
        <w:rPr>
          <w:bCs/>
          <w:iCs/>
        </w:rPr>
        <w:t>Графике выполнения работ</w:t>
      </w:r>
      <w:r w:rsidRPr="00914000">
        <w:rPr>
          <w:b/>
          <w:bCs/>
          <w:iCs/>
        </w:rPr>
        <w:t>.</w:t>
      </w:r>
      <w:r w:rsidRPr="00914000">
        <w:t xml:space="preserve"> Представление Исполнителем первичной учетной документации производится с сопроводительным письмом.</w:t>
      </w:r>
    </w:p>
    <w:p w:rsidR="00AF391E" w:rsidRPr="005303B1" w:rsidRDefault="00AF391E" w:rsidP="004B487D">
      <w:pPr>
        <w:pStyle w:val="Standard"/>
        <w:numPr>
          <w:ilvl w:val="2"/>
          <w:numId w:val="7"/>
        </w:numPr>
        <w:ind w:left="0" w:firstLine="709"/>
        <w:jc w:val="both"/>
        <w:rPr>
          <w:rFonts w:cs="Times New Roman"/>
        </w:rPr>
      </w:pPr>
      <w:r w:rsidRPr="005303B1">
        <w:rPr>
          <w:rFonts w:cs="Times New Roman"/>
          <w:lang w:val="ru-RU"/>
        </w:rPr>
        <w:t>Заказчик</w:t>
      </w:r>
      <w:r w:rsidR="00914000">
        <w:rPr>
          <w:rFonts w:cs="Times New Roman"/>
          <w:lang w:val="ru-RU"/>
        </w:rPr>
        <w:t xml:space="preserve"> обязан рассмотреть</w:t>
      </w:r>
      <w:r w:rsidRPr="005303B1">
        <w:rPr>
          <w:rFonts w:cs="Times New Roman"/>
        </w:rPr>
        <w:t xml:space="preserve">: </w:t>
      </w:r>
    </w:p>
    <w:p w:rsidR="00AF391E" w:rsidRPr="005303B1" w:rsidRDefault="00AF391E" w:rsidP="004B487D">
      <w:pPr>
        <w:widowControl w:val="0"/>
        <w:ind w:firstLine="709"/>
        <w:jc w:val="both"/>
      </w:pPr>
      <w:r w:rsidRPr="005303B1">
        <w:t xml:space="preserve">- результаты инженерных изысканий в </w:t>
      </w:r>
      <w:bookmarkStart w:id="3" w:name="_Hlk69461204"/>
      <w:r w:rsidRPr="005303B1">
        <w:t xml:space="preserve">течение </w:t>
      </w:r>
      <w:bookmarkStart w:id="4" w:name="_Hlk69459349"/>
      <w:r w:rsidRPr="005303B1">
        <w:t>15 (пятнадцать</w:t>
      </w:r>
      <w:bookmarkEnd w:id="4"/>
      <w:r w:rsidRPr="005303B1">
        <w:t xml:space="preserve">) рабочих </w:t>
      </w:r>
      <w:bookmarkEnd w:id="3"/>
      <w:r w:rsidRPr="005303B1">
        <w:t xml:space="preserve">дней с момента получения; </w:t>
      </w:r>
    </w:p>
    <w:p w:rsidR="00AF391E" w:rsidRPr="005303B1" w:rsidRDefault="00AF391E" w:rsidP="004B487D">
      <w:pPr>
        <w:widowControl w:val="0"/>
        <w:ind w:firstLine="709"/>
        <w:jc w:val="both"/>
      </w:pPr>
      <w:r w:rsidRPr="005303B1">
        <w:t>- проектную документацию в течение 15 (пятнадцать) рабочих дней с момента получения.</w:t>
      </w:r>
    </w:p>
    <w:p w:rsidR="00AF391E" w:rsidRPr="005303B1" w:rsidRDefault="00AF391E" w:rsidP="004B487D">
      <w:pPr>
        <w:pStyle w:val="Standard"/>
        <w:numPr>
          <w:ilvl w:val="2"/>
          <w:numId w:val="7"/>
        </w:numPr>
        <w:ind w:left="0" w:firstLine="709"/>
        <w:jc w:val="both"/>
        <w:rPr>
          <w:rFonts w:cs="Times New Roman"/>
          <w:lang w:val="ru-RU"/>
        </w:rPr>
      </w:pPr>
      <w:bookmarkStart w:id="5" w:name="_Hlk4150361"/>
      <w:r w:rsidRPr="005303B1">
        <w:rPr>
          <w:rFonts w:cs="Times New Roman"/>
          <w:spacing w:val="1"/>
          <w:lang w:val="ru-RU"/>
        </w:rPr>
        <w:t>При</w:t>
      </w:r>
      <w:r w:rsidRPr="005303B1">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5"/>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 xml:space="preserve">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w:t>
      </w:r>
      <w:r w:rsidRPr="00914000">
        <w:rPr>
          <w:rFonts w:cs="Times New Roman"/>
          <w:lang w:val="ru-RU"/>
        </w:rPr>
        <w:t xml:space="preserve">рассмотрения </w:t>
      </w:r>
      <w:r w:rsidRPr="0082304C">
        <w:rPr>
          <w:rFonts w:cs="Times New Roman"/>
          <w:lang w:val="ru-RU"/>
        </w:rPr>
        <w:t>(</w:t>
      </w:r>
      <w:r w:rsidR="00A95B27" w:rsidRPr="0082304C">
        <w:rPr>
          <w:rFonts w:cs="Times New Roman"/>
          <w:bCs/>
          <w:iCs/>
          <w:lang w:val="ru-RU"/>
        </w:rPr>
        <w:t>пункт 6</w:t>
      </w:r>
      <w:r w:rsidRPr="0082304C">
        <w:rPr>
          <w:rFonts w:cs="Times New Roman"/>
          <w:bCs/>
          <w:iCs/>
          <w:lang w:val="ru-RU"/>
        </w:rPr>
        <w:t>.1.6 Контракта</w:t>
      </w:r>
      <w:r w:rsidRPr="0082304C">
        <w:rPr>
          <w:rFonts w:cs="Times New Roman"/>
          <w:lang w:val="ru-RU"/>
        </w:rPr>
        <w:t>) направляет</w:t>
      </w:r>
      <w:r w:rsidRPr="005303B1">
        <w:rPr>
          <w:rFonts w:cs="Times New Roman"/>
          <w:lang w:val="ru-RU"/>
        </w:rPr>
        <w:t xml:space="preserve"> Исполнителю мотивированный отказ от подписания Акта передачи документации (результатов инженерных изысканий) с перечнем замечаний.</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 xml:space="preserve">Исполнитель устраняет недостатки в проектной документации и (или) </w:t>
      </w:r>
      <w:r w:rsidRPr="005303B1">
        <w:rPr>
          <w:rFonts w:cs="Times New Roman"/>
          <w:lang w:val="ru-RU"/>
        </w:rPr>
        <w:lastRenderedPageBreak/>
        <w:t>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AF391E" w:rsidRPr="00914000" w:rsidRDefault="00AF391E" w:rsidP="004B487D">
      <w:pPr>
        <w:pStyle w:val="Standard"/>
        <w:numPr>
          <w:ilvl w:val="2"/>
          <w:numId w:val="7"/>
        </w:numPr>
        <w:ind w:left="0" w:firstLine="709"/>
        <w:jc w:val="both"/>
        <w:rPr>
          <w:rFonts w:cs="Times New Roman"/>
          <w:lang w:val="ru-RU"/>
        </w:rPr>
      </w:pPr>
      <w:r w:rsidRPr="005303B1">
        <w:rPr>
          <w:rFonts w:cs="Times New Roman"/>
          <w:spacing w:val="1"/>
          <w:lang w:val="ru-RU"/>
        </w:rPr>
        <w:t>После</w:t>
      </w:r>
      <w:r w:rsidRPr="005303B1">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w:t>
      </w:r>
      <w:r w:rsidRPr="00914000">
        <w:rPr>
          <w:rFonts w:cs="Times New Roman"/>
          <w:lang w:val="ru-RU"/>
        </w:rPr>
        <w:t xml:space="preserve">производит согласование проектной документации и (или) результатов инженерных изысканий, в порядке </w:t>
      </w:r>
      <w:r w:rsidRPr="00914000">
        <w:rPr>
          <w:rFonts w:cs="Times New Roman"/>
          <w:bCs/>
          <w:iCs/>
          <w:lang w:val="ru-RU"/>
        </w:rPr>
        <w:t xml:space="preserve">пункта </w:t>
      </w:r>
      <w:r w:rsidR="0082304C">
        <w:rPr>
          <w:rFonts w:cs="Times New Roman"/>
          <w:bCs/>
          <w:iCs/>
          <w:lang w:val="ru-RU"/>
        </w:rPr>
        <w:t>6</w:t>
      </w:r>
      <w:r w:rsidRPr="00914000">
        <w:rPr>
          <w:rFonts w:cs="Times New Roman"/>
          <w:bCs/>
          <w:iCs/>
          <w:lang w:val="ru-RU"/>
        </w:rPr>
        <w:t>.1.7 Контракта.</w:t>
      </w:r>
      <w:r w:rsidRPr="00914000">
        <w:rPr>
          <w:rFonts w:cs="Times New Roman"/>
          <w:lang w:val="ru-RU"/>
        </w:rPr>
        <w:t xml:space="preserve"> </w:t>
      </w:r>
    </w:p>
    <w:p w:rsidR="00AF391E" w:rsidRPr="00914000" w:rsidRDefault="00AF391E" w:rsidP="004B487D">
      <w:pPr>
        <w:pStyle w:val="Standard"/>
        <w:numPr>
          <w:ilvl w:val="2"/>
          <w:numId w:val="7"/>
        </w:numPr>
        <w:ind w:left="0" w:firstLine="709"/>
        <w:jc w:val="both"/>
        <w:rPr>
          <w:rFonts w:cs="Times New Roman"/>
          <w:bCs/>
          <w:iCs/>
          <w:lang w:val="ru-RU"/>
        </w:rPr>
      </w:pPr>
      <w:r w:rsidRPr="00914000">
        <w:rPr>
          <w:rFonts w:cs="Times New Roman"/>
          <w:lang w:val="ru-RU"/>
        </w:rPr>
        <w:t xml:space="preserve">В случае обнаружения недостатков повторно Заказчик осуществляет действия, указанные в </w:t>
      </w:r>
      <w:r w:rsidRPr="00914000">
        <w:rPr>
          <w:rFonts w:cs="Times New Roman"/>
          <w:bCs/>
          <w:iCs/>
          <w:lang w:val="ru-RU"/>
        </w:rPr>
        <w:t xml:space="preserve">пункте </w:t>
      </w:r>
      <w:r w:rsidR="00A95B27" w:rsidRPr="00914000">
        <w:rPr>
          <w:rFonts w:cs="Times New Roman"/>
          <w:bCs/>
          <w:iCs/>
          <w:lang w:val="ru-RU"/>
        </w:rPr>
        <w:t>6</w:t>
      </w:r>
      <w:r w:rsidRPr="00914000">
        <w:rPr>
          <w:rFonts w:cs="Times New Roman"/>
          <w:bCs/>
          <w:iCs/>
          <w:lang w:val="ru-RU"/>
        </w:rPr>
        <w:t>.1.8 Контракта</w:t>
      </w:r>
      <w:r w:rsidRPr="00914000">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.1.7 Контракта.</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AF391E" w:rsidRPr="00914000" w:rsidRDefault="00AF391E" w:rsidP="004B487D">
      <w:pPr>
        <w:pStyle w:val="Standard"/>
        <w:numPr>
          <w:ilvl w:val="2"/>
          <w:numId w:val="7"/>
        </w:numPr>
        <w:ind w:left="0" w:firstLine="709"/>
        <w:jc w:val="both"/>
        <w:rPr>
          <w:rFonts w:cs="Times New Roman"/>
          <w:bCs/>
          <w:lang w:val="ru-RU"/>
        </w:rPr>
      </w:pPr>
      <w:r w:rsidRPr="00914000">
        <w:rPr>
          <w:rFonts w:cs="Times New Roman"/>
          <w:spacing w:val="1"/>
          <w:lang w:val="ru-RU"/>
        </w:rPr>
        <w:t>Приемка</w:t>
      </w:r>
      <w:r w:rsidRPr="00914000">
        <w:rPr>
          <w:rFonts w:cs="Times New Roman"/>
          <w:bCs/>
          <w:lang w:val="ru-RU"/>
        </w:rPr>
        <w:t xml:space="preserve"> </w:t>
      </w:r>
      <w:r w:rsidRPr="00914000">
        <w:rPr>
          <w:rFonts w:cs="Times New Roman"/>
          <w:lang w:val="ru-RU"/>
        </w:rPr>
        <w:t>результатов</w:t>
      </w:r>
      <w:r w:rsidRPr="00914000">
        <w:rPr>
          <w:rFonts w:cs="Times New Roman"/>
          <w:bCs/>
          <w:lang w:val="ru-RU"/>
        </w:rPr>
        <w:t xml:space="preserve">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AF391E" w:rsidRPr="005303B1" w:rsidRDefault="00AF391E" w:rsidP="004B487D">
      <w:pPr>
        <w:ind w:firstLine="567"/>
        <w:contextualSpacing/>
        <w:jc w:val="both"/>
      </w:pPr>
      <w:r w:rsidRPr="00914000">
        <w:t xml:space="preserve">Исполнитель в установленные </w:t>
      </w:r>
      <w:r w:rsidRPr="00914000">
        <w:rPr>
          <w:bCs/>
          <w:iCs/>
        </w:rPr>
        <w:t>Графиком выполнения работ</w:t>
      </w:r>
      <w:r w:rsidRPr="00914000">
        <w:t xml:space="preserve"> сроки направляет Заказчику проектную документацию (в том числе сметную), согласованную</w:t>
      </w:r>
      <w:r w:rsidRPr="005303B1">
        <w:t xml:space="preserve">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AF391E" w:rsidRPr="00914000" w:rsidRDefault="00AF391E" w:rsidP="004B487D">
      <w:pPr>
        <w:pStyle w:val="Standard"/>
        <w:numPr>
          <w:ilvl w:val="2"/>
          <w:numId w:val="7"/>
        </w:numPr>
        <w:ind w:left="0" w:firstLine="709"/>
        <w:jc w:val="both"/>
        <w:rPr>
          <w:rFonts w:cs="Times New Roman"/>
          <w:lang w:val="ru-RU"/>
        </w:rPr>
      </w:pPr>
      <w:r w:rsidRPr="005303B1">
        <w:rPr>
          <w:rFonts w:cs="Times New Roman"/>
          <w:lang w:val="ru-RU"/>
        </w:rPr>
        <w:t xml:space="preserve">Заказчик рассматривает полученную от Исполнителя отчетную документацию в сроки, </w:t>
      </w:r>
      <w:r w:rsidRPr="00914000">
        <w:rPr>
          <w:rFonts w:cs="Times New Roman"/>
          <w:lang w:val="ru-RU"/>
        </w:rPr>
        <w:t xml:space="preserve">предусмотренные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.1.6 Контракта</w:t>
      </w:r>
      <w:r w:rsidRPr="00914000">
        <w:rPr>
          <w:rFonts w:cs="Times New Roman"/>
          <w:lang w:val="ru-RU"/>
        </w:rPr>
        <w:t xml:space="preserve">, а рабочую документацию в </w:t>
      </w:r>
      <w:bookmarkStart w:id="6" w:name="_Hlk69461221"/>
      <w:r w:rsidRPr="00914000">
        <w:rPr>
          <w:rFonts w:cs="Times New Roman"/>
          <w:lang w:val="ru-RU"/>
        </w:rPr>
        <w:t xml:space="preserve">течение </w:t>
      </w:r>
      <w:bookmarkStart w:id="7" w:name="_Hlk69459378"/>
      <w:r w:rsidRPr="00914000">
        <w:rPr>
          <w:rFonts w:cs="Times New Roman"/>
          <w:lang w:val="ru-RU"/>
        </w:rPr>
        <w:t>15 (пятнадцать)</w:t>
      </w:r>
      <w:bookmarkEnd w:id="7"/>
      <w:r w:rsidRPr="00914000">
        <w:rPr>
          <w:rFonts w:cs="Times New Roman"/>
          <w:lang w:val="ru-RU"/>
        </w:rPr>
        <w:t xml:space="preserve"> </w:t>
      </w:r>
      <w:bookmarkStart w:id="8" w:name="_Hlk69459387"/>
      <w:r w:rsidRPr="00914000">
        <w:rPr>
          <w:rFonts w:cs="Times New Roman"/>
          <w:lang w:val="ru-RU"/>
        </w:rPr>
        <w:t>рабочих дней</w:t>
      </w:r>
      <w:bookmarkEnd w:id="6"/>
      <w:bookmarkEnd w:id="8"/>
      <w:r w:rsidRPr="00914000">
        <w:rPr>
          <w:rFonts w:cs="Times New Roman"/>
          <w:lang w:val="ru-RU"/>
        </w:rPr>
        <w:t>.</w:t>
      </w:r>
    </w:p>
    <w:p w:rsidR="00AF391E" w:rsidRPr="00914000" w:rsidRDefault="00AF391E" w:rsidP="004B487D">
      <w:pPr>
        <w:pStyle w:val="af0"/>
        <w:widowControl w:val="0"/>
        <w:ind w:left="0" w:firstLine="567"/>
      </w:pPr>
      <w:r w:rsidRPr="00914000">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sidRPr="00914000">
        <w:rPr>
          <w:bCs/>
          <w:iCs/>
        </w:rPr>
        <w:t xml:space="preserve">предусмотренном пунктами </w:t>
      </w:r>
      <w:r w:rsidR="00A95B27" w:rsidRPr="00914000">
        <w:rPr>
          <w:bCs/>
          <w:iCs/>
        </w:rPr>
        <w:t>6</w:t>
      </w:r>
      <w:r w:rsidRPr="00914000">
        <w:rPr>
          <w:bCs/>
          <w:iCs/>
        </w:rPr>
        <w:t xml:space="preserve">.1.7 – </w:t>
      </w:r>
      <w:r w:rsidR="00A95B27" w:rsidRPr="00914000">
        <w:rPr>
          <w:bCs/>
          <w:iCs/>
        </w:rPr>
        <w:t>6</w:t>
      </w:r>
      <w:r w:rsidRPr="00914000">
        <w:rPr>
          <w:bCs/>
          <w:iCs/>
        </w:rPr>
        <w:t>.1.12 Контракта.</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Исполнитель в течение 5 (пяти) рабочих дней после получения уведомления Заказчика, указанного в </w:t>
      </w:r>
      <w:r w:rsidRPr="00914000">
        <w:rPr>
          <w:rFonts w:cs="Times New Roman"/>
          <w:bCs/>
          <w:iCs/>
          <w:lang w:val="ru-RU"/>
        </w:rPr>
        <w:t xml:space="preserve">пункте </w:t>
      </w:r>
      <w:r w:rsidR="00A95B27" w:rsidRPr="00914000">
        <w:rPr>
          <w:rFonts w:cs="Times New Roman"/>
          <w:bCs/>
          <w:iCs/>
          <w:lang w:val="ru-RU"/>
        </w:rPr>
        <w:t>6</w:t>
      </w:r>
      <w:r w:rsidRPr="00914000">
        <w:rPr>
          <w:rFonts w:cs="Times New Roman"/>
          <w:bCs/>
          <w:iCs/>
          <w:lang w:val="ru-RU"/>
        </w:rPr>
        <w:t>.1.14 Контракта</w:t>
      </w:r>
      <w:r w:rsidRPr="00914000">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Заказчик в течение 5 (пяти) рабочих дней рассматривает </w:t>
      </w:r>
      <w:r w:rsidRPr="00914000">
        <w:rPr>
          <w:rFonts w:cs="Times New Roman"/>
          <w:lang w:val="ru-RU" w:eastAsia="ru-RU"/>
        </w:rPr>
        <w:t>полученные</w:t>
      </w:r>
      <w:r w:rsidRPr="00914000">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70666B"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Исполнитель устраняет недостатки по замечаниям Заказчика в порядке, предусмотренном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.1.9 Контракта</w:t>
      </w:r>
      <w:r w:rsidRPr="00914000">
        <w:rPr>
          <w:rFonts w:cs="Times New Roman"/>
          <w:lang w:val="ru-RU"/>
        </w:rPr>
        <w:t xml:space="preserve">, и повторно направляет Заказчику доработанные с </w:t>
      </w:r>
      <w:r w:rsidRPr="00914000">
        <w:rPr>
          <w:rFonts w:cs="Times New Roman"/>
          <w:lang w:val="ru-RU"/>
        </w:rPr>
        <w:lastRenderedPageBreak/>
        <w:t xml:space="preserve">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.1.16 Контракта</w:t>
      </w:r>
      <w:r w:rsidRPr="00914000">
        <w:rPr>
          <w:rFonts w:cs="Times New Roman"/>
          <w:b/>
          <w:bCs/>
          <w:iCs/>
          <w:lang w:val="ru-RU"/>
        </w:rPr>
        <w:t>.</w:t>
      </w:r>
    </w:p>
    <w:p w:rsidR="00B4549E" w:rsidRPr="00914000" w:rsidRDefault="00B4549E" w:rsidP="004B487D">
      <w:pPr>
        <w:pStyle w:val="Standard"/>
        <w:ind w:left="709"/>
        <w:jc w:val="both"/>
        <w:rPr>
          <w:rFonts w:cs="Times New Roman"/>
          <w:lang w:val="ru-RU"/>
        </w:rPr>
      </w:pPr>
    </w:p>
    <w:p w:rsidR="005109E2" w:rsidRPr="005303B1" w:rsidRDefault="002825D1" w:rsidP="004B487D">
      <w:pPr>
        <w:pStyle w:val="Standard"/>
        <w:numPr>
          <w:ilvl w:val="0"/>
          <w:numId w:val="7"/>
        </w:numPr>
        <w:contextualSpacing/>
        <w:jc w:val="center"/>
        <w:rPr>
          <w:rFonts w:cs="Times New Roman"/>
          <w:b/>
          <w:lang w:val="ru-RU"/>
        </w:rPr>
      </w:pPr>
      <w:r w:rsidRPr="005303B1">
        <w:rPr>
          <w:rFonts w:cs="Times New Roman"/>
          <w:b/>
          <w:lang w:val="ru-RU"/>
        </w:rPr>
        <w:t>Гарантийные обязательства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гарантирует качество разработанной им проектной и иной документации в соответствии с Заданием.</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w:t>
      </w:r>
      <w:r w:rsidR="0082304C">
        <w:rPr>
          <w:rFonts w:cs="Times New Roman"/>
          <w:lang w:val="ru-RU"/>
        </w:rPr>
        <w:t>7</w:t>
      </w:r>
      <w:r w:rsidRPr="005303B1">
        <w:rPr>
          <w:rFonts w:cs="Times New Roman"/>
          <w:lang w:val="ru-RU"/>
        </w:rPr>
        <w:t>.6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Если в течение гарантийного срока, указанного в пункте </w:t>
      </w:r>
      <w:r w:rsidR="0082304C">
        <w:rPr>
          <w:rFonts w:cs="Times New Roman"/>
          <w:lang w:val="ru-RU"/>
        </w:rPr>
        <w:t>7</w:t>
      </w:r>
      <w:r w:rsidRPr="005303B1">
        <w:rPr>
          <w:rFonts w:cs="Times New Roman"/>
          <w:lang w:val="ru-RU"/>
        </w:rPr>
        <w:t>.6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lastRenderedPageBreak/>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В случае отказа Исполнителя от устранения выявленных недостатков (дефектов) работ или в случае </w:t>
      </w:r>
      <w:r w:rsidR="00914000" w:rsidRPr="005303B1">
        <w:rPr>
          <w:rFonts w:cs="Times New Roman"/>
          <w:lang w:val="ru-RU"/>
        </w:rPr>
        <w:t>не устранения</w:t>
      </w:r>
      <w:r w:rsidRPr="005303B1">
        <w:rPr>
          <w:rFonts w:cs="Times New Roman"/>
          <w:lang w:val="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Pr="00C010AB">
        <w:rPr>
          <w:rFonts w:cs="Times New Roman"/>
          <w:b/>
          <w:lang w:val="ru-RU"/>
        </w:rPr>
        <w:t>0,5</w:t>
      </w:r>
      <w:r w:rsidRPr="005303B1">
        <w:rPr>
          <w:rFonts w:cs="Times New Roman"/>
          <w:lang w:val="ru-RU"/>
        </w:rPr>
        <w:t xml:space="preserve"> % от цены контракта, что составляет </w:t>
      </w:r>
      <w:r w:rsidR="00C010AB" w:rsidRPr="00E90428">
        <w:rPr>
          <w:rFonts w:cs="Times New Roman"/>
          <w:b/>
          <w:color w:val="FF0000"/>
          <w:lang w:val="ru-RU"/>
        </w:rPr>
        <w:t>14 616,51</w:t>
      </w:r>
      <w:r w:rsidRPr="00E90428">
        <w:rPr>
          <w:rFonts w:cs="Times New Roman"/>
          <w:color w:val="FF0000"/>
          <w:lang w:val="ru-RU"/>
        </w:rPr>
        <w:t xml:space="preserve"> </w:t>
      </w:r>
      <w:r w:rsidRPr="005303B1">
        <w:rPr>
          <w:rFonts w:cs="Times New Roman"/>
          <w:lang w:val="ru-RU"/>
        </w:rPr>
        <w:t>руб. (</w:t>
      </w:r>
      <w:r w:rsidR="00C010AB" w:rsidRPr="00E90428">
        <w:rPr>
          <w:rFonts w:cs="Times New Roman"/>
          <w:b/>
          <w:color w:val="FF0000"/>
          <w:lang w:val="ru-RU"/>
        </w:rPr>
        <w:t xml:space="preserve">четырнадцать тысяч шестьсот шестнадцать </w:t>
      </w:r>
      <w:r w:rsidRPr="005303B1">
        <w:rPr>
          <w:rFonts w:cs="Times New Roman"/>
          <w:lang w:val="ru-RU"/>
        </w:rPr>
        <w:t xml:space="preserve">рублей </w:t>
      </w:r>
      <w:r w:rsidR="00C010AB" w:rsidRPr="00E90428">
        <w:rPr>
          <w:rFonts w:cs="Times New Roman"/>
          <w:b/>
          <w:color w:val="FF0000"/>
          <w:lang w:val="ru-RU"/>
        </w:rPr>
        <w:t>51</w:t>
      </w:r>
      <w:r w:rsidRPr="005303B1">
        <w:rPr>
          <w:rFonts w:cs="Times New Roman"/>
          <w:lang w:val="ru-RU"/>
        </w:rPr>
        <w:t xml:space="preserve"> копеек) в соответствии с ч. </w:t>
      </w:r>
      <w:r w:rsidR="005C7916">
        <w:rPr>
          <w:rFonts w:cs="Times New Roman"/>
          <w:lang w:val="ru-RU"/>
        </w:rPr>
        <w:t>2</w:t>
      </w:r>
      <w:r w:rsidRPr="005303B1">
        <w:rPr>
          <w:rFonts w:cs="Times New Roman"/>
          <w:lang w:val="ru-RU"/>
        </w:rPr>
        <w:t xml:space="preserve"> ст. 96 Федерального закона</w:t>
      </w:r>
      <w:r w:rsidR="00914000">
        <w:rPr>
          <w:rFonts w:cs="Times New Roman"/>
          <w:lang w:val="ru-RU"/>
        </w:rPr>
        <w:t xml:space="preserve"> </w:t>
      </w:r>
      <w:r w:rsidRPr="005303B1">
        <w:rPr>
          <w:rFonts w:cs="Times New Roman"/>
          <w:lang w:val="ru-RU"/>
        </w:rPr>
        <w:t>№44-ФЗ., по следующим реквизитам:</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ГУП РК «Вода Крыма», ОКПО 00772458, ОГРН 1149102120947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ИНН 9102057281, КПП 910201001, БИК 043510123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АО </w:t>
      </w:r>
      <w:r w:rsidR="00914000">
        <w:rPr>
          <w:rFonts w:cs="Times New Roman"/>
          <w:lang w:val="ru-RU"/>
        </w:rPr>
        <w:t>«</w:t>
      </w:r>
      <w:r w:rsidRPr="005303B1">
        <w:rPr>
          <w:rFonts w:cs="Times New Roman"/>
          <w:lang w:val="ru-RU"/>
        </w:rPr>
        <w:t>ГЕНБАНК</w:t>
      </w:r>
      <w:r w:rsidR="00914000">
        <w:rPr>
          <w:rFonts w:cs="Times New Roman"/>
          <w:lang w:val="ru-RU"/>
        </w:rPr>
        <w:t>»</w:t>
      </w:r>
      <w:r w:rsidRPr="005303B1">
        <w:rPr>
          <w:rFonts w:cs="Times New Roman"/>
          <w:lang w:val="ru-RU"/>
        </w:rPr>
        <w:t xml:space="preserve"> г. Симферополь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к/с 30101810835100000123, р/с 40602810900230140008 </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2825D1" w:rsidRDefault="0070666B" w:rsidP="004B487D">
      <w:pPr>
        <w:pStyle w:val="Standard"/>
        <w:numPr>
          <w:ilvl w:val="1"/>
          <w:numId w:val="7"/>
        </w:numPr>
        <w:ind w:left="0" w:firstLine="709"/>
        <w:jc w:val="both"/>
        <w:rPr>
          <w:rFonts w:cs="Times New Roman"/>
          <w:lang w:val="ru-RU"/>
        </w:rPr>
      </w:pPr>
      <w:r w:rsidRPr="005303B1">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914000" w:rsidRPr="005303B1" w:rsidRDefault="00914000" w:rsidP="004B487D">
      <w:pPr>
        <w:pStyle w:val="Standard"/>
        <w:ind w:left="709"/>
        <w:jc w:val="both"/>
        <w:rPr>
          <w:rFonts w:cs="Times New Roman"/>
          <w:lang w:val="ru-RU"/>
        </w:rPr>
      </w:pPr>
    </w:p>
    <w:p w:rsidR="005109E2" w:rsidRPr="005303B1" w:rsidRDefault="002825D1" w:rsidP="004B487D">
      <w:pPr>
        <w:pStyle w:val="Standard"/>
        <w:numPr>
          <w:ilvl w:val="0"/>
          <w:numId w:val="7"/>
        </w:numPr>
        <w:contextualSpacing/>
        <w:jc w:val="center"/>
        <w:rPr>
          <w:rFonts w:cs="Times New Roman"/>
          <w:b/>
          <w:lang w:val="ru-RU"/>
        </w:rPr>
      </w:pPr>
      <w:r w:rsidRPr="005303B1">
        <w:rPr>
          <w:rFonts w:cs="Times New Roman"/>
          <w:b/>
          <w:lang w:val="ru-RU"/>
        </w:rPr>
        <w:lastRenderedPageBreak/>
        <w:t>Ответственность сторон</w:t>
      </w:r>
    </w:p>
    <w:p w:rsidR="002825D1" w:rsidRPr="005303B1" w:rsidRDefault="00F6592E" w:rsidP="004B487D">
      <w:pPr>
        <w:widowControl w:val="0"/>
        <w:spacing w:line="240" w:lineRule="atLeast"/>
        <w:ind w:firstLine="709"/>
        <w:jc w:val="both"/>
        <w:rPr>
          <w:lang w:eastAsia="ru-RU"/>
        </w:rPr>
      </w:pPr>
      <w:r w:rsidRPr="005303B1">
        <w:rPr>
          <w:lang w:eastAsia="ru-RU"/>
        </w:rPr>
        <w:t>8</w:t>
      </w:r>
      <w:r w:rsidR="002825D1" w:rsidRPr="005303B1">
        <w:rPr>
          <w:lang w:eastAsia="ru-RU"/>
        </w:rPr>
        <w:t>.1.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825D1" w:rsidRPr="005303B1" w:rsidRDefault="00F6592E" w:rsidP="004B487D">
      <w:pPr>
        <w:autoSpaceDE w:val="0"/>
        <w:autoSpaceDN w:val="0"/>
        <w:adjustRightInd w:val="0"/>
        <w:ind w:firstLine="709"/>
        <w:jc w:val="both"/>
      </w:pPr>
      <w:r w:rsidRPr="005303B1">
        <w:rPr>
          <w:lang w:eastAsia="ru-RU"/>
        </w:rPr>
        <w:t>8</w:t>
      </w:r>
      <w:r w:rsidR="002825D1" w:rsidRPr="005303B1">
        <w:rPr>
          <w:lang w:eastAsia="ru-RU"/>
        </w:rPr>
        <w:t xml:space="preserve">.2. </w:t>
      </w:r>
      <w:r w:rsidR="002825D1" w:rsidRPr="005303B1">
        <w:t xml:space="preserve">Размер штрафа устанавливается контрактом в соответствии с </w:t>
      </w:r>
      <w:hyperlink w:anchor="Par2" w:history="1">
        <w:r w:rsidR="002825D1" w:rsidRPr="005303B1">
          <w:t xml:space="preserve">пунктами </w:t>
        </w:r>
        <w:r w:rsidRPr="005303B1">
          <w:t>8</w:t>
        </w:r>
        <w:r w:rsidR="002825D1" w:rsidRPr="005303B1">
          <w:t>.3</w:t>
        </w:r>
      </w:hyperlink>
      <w:r w:rsidR="002825D1" w:rsidRPr="005303B1">
        <w:t>.</w:t>
      </w:r>
      <w:r w:rsidRPr="005303B1">
        <w:t xml:space="preserve"> – 8.</w:t>
      </w:r>
      <w:hyperlink w:anchor="Par36" w:history="1">
        <w:r w:rsidR="009F6704">
          <w:t>6</w:t>
        </w:r>
      </w:hyperlink>
      <w:r w:rsidR="002825D1" w:rsidRPr="005303B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 предусмотренных Контрактом (за исключением просрочки исполнения обязательств Заказчиком, </w:t>
      </w:r>
      <w:r w:rsidR="005C7916" w:rsidRPr="005303B1">
        <w:t xml:space="preserve">Исполнителем </w:t>
      </w:r>
      <w:r w:rsidR="002825D1" w:rsidRPr="005303B1">
        <w:t xml:space="preserve">(Подрядчиком,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008E5777">
          <w:t>8.9.</w:t>
        </w:r>
      </w:hyperlink>
      <w:r w:rsidR="008E5777">
        <w:t xml:space="preserve"> </w:t>
      </w:r>
      <w:r w:rsidR="002825D1" w:rsidRPr="005303B1">
        <w:t>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r w:rsidR="00914000">
        <w:t xml:space="preserve">      </w:t>
      </w:r>
      <w:r w:rsidR="002825D1" w:rsidRPr="005303B1">
        <w:t xml:space="preserve"> (далее – цена контракта (этапа).</w:t>
      </w:r>
    </w:p>
    <w:p w:rsidR="002825D1" w:rsidRPr="005303B1" w:rsidRDefault="00F6592E" w:rsidP="004B487D">
      <w:pPr>
        <w:autoSpaceDE w:val="0"/>
        <w:autoSpaceDN w:val="0"/>
        <w:adjustRightInd w:val="0"/>
        <w:ind w:firstLine="709"/>
        <w:jc w:val="both"/>
      </w:pPr>
      <w:bookmarkStart w:id="9" w:name="Par2"/>
      <w:bookmarkEnd w:id="9"/>
      <w:r w:rsidRPr="005303B1">
        <w:t>8</w:t>
      </w:r>
      <w:r w:rsidR="002825D1" w:rsidRPr="005303B1">
        <w:t xml:space="preserve">.3. За каждый факт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914000" w:rsidRPr="00E90428">
        <w:rPr>
          <w:b/>
          <w:color w:val="FF0000"/>
        </w:rPr>
        <w:t>292 330,2</w:t>
      </w:r>
      <w:r w:rsidR="00914000">
        <w:rPr>
          <w:color w:val="FF0000"/>
        </w:rPr>
        <w:t xml:space="preserve"> руб.</w:t>
      </w:r>
      <w:r w:rsidR="002825D1" w:rsidRPr="005303B1">
        <w:t xml:space="preserve">, рассчитанном в следующем порядке (за исключением случаев, предусмотренных </w:t>
      </w:r>
      <w:hyperlink w:anchor="Par13" w:history="1">
        <w:r w:rsidR="002825D1" w:rsidRPr="005303B1">
          <w:t xml:space="preserve">пунктами </w:t>
        </w:r>
        <w:r w:rsidRPr="005303B1">
          <w:t>8</w:t>
        </w:r>
        <w:r w:rsidR="008E5777">
          <w:t>.</w:t>
        </w:r>
        <w:r w:rsidR="009F6704">
          <w:t>4</w:t>
        </w:r>
      </w:hyperlink>
      <w:r w:rsidR="002825D1" w:rsidRPr="005303B1">
        <w:t>.</w:t>
      </w:r>
      <w:r w:rsidR="009F6704">
        <w:t>,</w:t>
      </w:r>
      <w:r w:rsidR="00914000">
        <w:t xml:space="preserve"> </w:t>
      </w:r>
      <w:r w:rsidRPr="005303B1">
        <w:t>8</w:t>
      </w:r>
      <w:r w:rsidR="0082304C">
        <w:t>.</w:t>
      </w:r>
      <w:hyperlink w:anchor="Par35" w:history="1">
        <w:r w:rsidR="009F6704">
          <w:t>6</w:t>
        </w:r>
      </w:hyperlink>
      <w:r w:rsidR="002825D1" w:rsidRPr="005303B1">
        <w:t>. Контракта):</w:t>
      </w:r>
    </w:p>
    <w:p w:rsidR="002825D1" w:rsidRPr="005303B1" w:rsidRDefault="002825D1" w:rsidP="004B487D">
      <w:pPr>
        <w:autoSpaceDE w:val="0"/>
        <w:autoSpaceDN w:val="0"/>
        <w:adjustRightInd w:val="0"/>
        <w:ind w:firstLine="709"/>
        <w:jc w:val="both"/>
      </w:pPr>
      <w:r w:rsidRPr="005303B1">
        <w:t>а) 10 процентов цены контракта (этапа) в случае, если цена контракта (этапа) не превышает 3 млн. рублей;</w:t>
      </w:r>
    </w:p>
    <w:p w:rsidR="002825D1" w:rsidRPr="008E5777" w:rsidRDefault="002825D1" w:rsidP="004B487D">
      <w:pPr>
        <w:autoSpaceDE w:val="0"/>
        <w:autoSpaceDN w:val="0"/>
        <w:adjustRightInd w:val="0"/>
        <w:ind w:firstLine="709"/>
        <w:jc w:val="both"/>
      </w:pPr>
      <w:r w:rsidRPr="005303B1">
        <w:t xml:space="preserve">б) 5 процентов цены контракта (этапа) в случае, если цена контракта (этапа) составляет </w:t>
      </w:r>
      <w:r w:rsidRPr="008E5777">
        <w:t>от 3 млн. рублей д</w:t>
      </w:r>
      <w:r w:rsidR="00914000">
        <w:t>о 50 млн. рублей (включительно).</w:t>
      </w:r>
    </w:p>
    <w:p w:rsidR="002825D1" w:rsidRPr="005303B1" w:rsidRDefault="00F6592E" w:rsidP="004B487D">
      <w:pPr>
        <w:autoSpaceDE w:val="0"/>
        <w:autoSpaceDN w:val="0"/>
        <w:adjustRightInd w:val="0"/>
        <w:ind w:firstLine="709"/>
        <w:jc w:val="both"/>
      </w:pPr>
      <w:bookmarkStart w:id="10" w:name="Par13"/>
      <w:bookmarkEnd w:id="10"/>
      <w:r w:rsidRPr="005303B1">
        <w:t>8</w:t>
      </w:r>
      <w:r w:rsidR="008E5777">
        <w:t xml:space="preserve">.4. </w:t>
      </w:r>
      <w:r w:rsidR="002825D1" w:rsidRPr="005303B1">
        <w:t xml:space="preserve">За каждый факт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914000">
        <w:t>1 000 руб.</w:t>
      </w:r>
      <w:r w:rsidR="002825D1" w:rsidRPr="005303B1">
        <w:t>, рассчитанном в следующем порядке:</w:t>
      </w:r>
    </w:p>
    <w:p w:rsidR="002825D1" w:rsidRPr="005303B1" w:rsidRDefault="002825D1" w:rsidP="004B487D">
      <w:pPr>
        <w:autoSpaceDE w:val="0"/>
        <w:autoSpaceDN w:val="0"/>
        <w:adjustRightInd w:val="0"/>
        <w:ind w:firstLine="709"/>
        <w:jc w:val="both"/>
      </w:pPr>
      <w:r w:rsidRPr="005303B1">
        <w:t>а) 1000 рублей, если цена контракта не превышает 3 млн. рублей;</w:t>
      </w:r>
    </w:p>
    <w:p w:rsidR="002825D1" w:rsidRPr="005303B1" w:rsidRDefault="002825D1" w:rsidP="004B487D">
      <w:pPr>
        <w:autoSpaceDE w:val="0"/>
        <w:autoSpaceDN w:val="0"/>
        <w:adjustRightInd w:val="0"/>
        <w:ind w:firstLine="709"/>
        <w:jc w:val="both"/>
      </w:pPr>
      <w:r w:rsidRPr="005303B1">
        <w:t>б) 5000 рублей, если цена контракта составляет от 3 млн. рублей до 50 млн. рублей (в</w:t>
      </w:r>
      <w:r w:rsidR="00914000">
        <w:t>ключительно).</w:t>
      </w:r>
    </w:p>
    <w:p w:rsidR="002825D1" w:rsidRPr="005303B1" w:rsidRDefault="00F6592E" w:rsidP="004B487D">
      <w:pPr>
        <w:autoSpaceDE w:val="0"/>
        <w:autoSpaceDN w:val="0"/>
        <w:adjustRightInd w:val="0"/>
        <w:ind w:firstLine="709"/>
        <w:contextualSpacing/>
        <w:jc w:val="both"/>
      </w:pPr>
      <w:r w:rsidRPr="005303B1">
        <w:t>8</w:t>
      </w:r>
      <w:r w:rsidR="002825D1" w:rsidRPr="005303B1">
        <w:t>.</w:t>
      </w:r>
      <w:r w:rsidR="008E5777">
        <w:t>5</w:t>
      </w:r>
      <w:r w:rsidR="002825D1" w:rsidRPr="005303B1">
        <w:t xml:space="preserve">. </w:t>
      </w:r>
      <w:bookmarkStart w:id="11" w:name="Par35"/>
      <w:bookmarkEnd w:id="11"/>
      <w:r w:rsidR="002825D1" w:rsidRPr="005303B1">
        <w:t xml:space="preserve">В случае если в соответствии с </w:t>
      </w:r>
      <w:hyperlink dor:id="rId8" w:history="1">
        <w:r w:rsidR="002825D1" w:rsidRPr="00914000">
          <w:t>частью 6 статьи 30</w:t>
        </w:r>
      </w:hyperlink>
      <w:r w:rsidR="002825D1" w:rsidRPr="00914000">
        <w:t xml:space="preserve"> Ф</w:t>
      </w:r>
      <w:r w:rsidR="002825D1" w:rsidRPr="005303B1">
        <w:t>едерального закона № 44</w:t>
      </w:r>
      <w:r w:rsidR="002825D1" w:rsidRPr="005303B1">
        <w:noBreakHyphen/>
        <w:t xml:space="preserve">ФЗ Контрактом предусмотрено условие о гражданско-правовой ответственности </w:t>
      </w:r>
      <w:r w:rsidR="0040050F" w:rsidRPr="005303B1">
        <w:t>Исполнителе</w:t>
      </w:r>
      <w:r w:rsidR="0040050F">
        <w:t>й</w:t>
      </w:r>
      <w:r w:rsidR="0040050F" w:rsidRPr="005303B1">
        <w:t xml:space="preserve"> </w:t>
      </w:r>
      <w:r w:rsidR="002825D1" w:rsidRPr="005303B1">
        <w:t xml:space="preserve">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2825D1" w:rsidRPr="005303B1" w:rsidRDefault="00F6592E" w:rsidP="004B487D">
      <w:pPr>
        <w:shd w:val="clear" w:color="auto" w:fill="FFFFFF"/>
        <w:suppressAutoHyphens w:val="0"/>
        <w:ind w:firstLine="709"/>
        <w:contextualSpacing/>
        <w:jc w:val="both"/>
      </w:pPr>
      <w:r w:rsidRPr="005303B1">
        <w:t>8</w:t>
      </w:r>
      <w:r w:rsidR="002825D1" w:rsidRPr="005303B1">
        <w:t>.</w:t>
      </w:r>
      <w:r w:rsidR="008E5777">
        <w:t>5</w:t>
      </w:r>
      <w:r w:rsidR="002825D1" w:rsidRPr="005303B1">
        <w:t>.1 Исполнитель несет гражданско-правовую ответственность перед Заказчиком за неисполнение условия о привлечении к исполнению настоящего контракта соисполнителей, в том числе:</w:t>
      </w:r>
    </w:p>
    <w:p w:rsidR="002825D1" w:rsidRPr="005303B1" w:rsidRDefault="002825D1" w:rsidP="004B487D">
      <w:pPr>
        <w:shd w:val="clear" w:color="auto" w:fill="FFFFFF"/>
        <w:suppressAutoHyphens w:val="0"/>
        <w:ind w:firstLine="709"/>
        <w:contextualSpacing/>
        <w:jc w:val="both"/>
      </w:pPr>
      <w:r w:rsidRPr="005303B1">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2825D1" w:rsidRPr="005303B1" w:rsidRDefault="002825D1" w:rsidP="004B487D">
      <w:pPr>
        <w:shd w:val="clear" w:color="auto" w:fill="FFFFFF"/>
        <w:suppressAutoHyphens w:val="0"/>
        <w:ind w:firstLine="709"/>
        <w:contextualSpacing/>
        <w:jc w:val="both"/>
      </w:pPr>
      <w:r w:rsidRPr="005303B1">
        <w:t xml:space="preserve">- за </w:t>
      </w:r>
      <w:r w:rsidR="001E5DAC" w:rsidRPr="005303B1">
        <w:t>не привлечение</w:t>
      </w:r>
      <w:r w:rsidRPr="005303B1">
        <w:t xml:space="preserve"> соисполнителей в объеме, установленном в настоящем контракте, в виде штрафа в размере 5% объема такого привлечения, установленного настоящим контрактом.</w:t>
      </w:r>
    </w:p>
    <w:p w:rsidR="002825D1" w:rsidRPr="005303B1" w:rsidRDefault="00F6592E" w:rsidP="004B487D">
      <w:pPr>
        <w:autoSpaceDE w:val="0"/>
        <w:autoSpaceDN w:val="0"/>
        <w:adjustRightInd w:val="0"/>
        <w:ind w:firstLine="709"/>
        <w:contextualSpacing/>
        <w:jc w:val="both"/>
      </w:pPr>
      <w:bookmarkStart w:id="12" w:name="Par36"/>
      <w:bookmarkEnd w:id="12"/>
      <w:r w:rsidRPr="005303B1">
        <w:t>8</w:t>
      </w:r>
      <w:r w:rsidR="002825D1" w:rsidRPr="005303B1">
        <w:t>.</w:t>
      </w:r>
      <w:r w:rsidR="008E5777">
        <w:t>6</w:t>
      </w:r>
      <w:r w:rsidR="002825D1" w:rsidRPr="005303B1">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914000">
        <w:t>1 000 руб.</w:t>
      </w:r>
      <w:r w:rsidR="002825D1" w:rsidRPr="005303B1">
        <w:t>, рассчитанном в следующем порядке:</w:t>
      </w:r>
    </w:p>
    <w:p w:rsidR="002825D1" w:rsidRPr="005303B1" w:rsidRDefault="002825D1" w:rsidP="004B487D">
      <w:pPr>
        <w:autoSpaceDE w:val="0"/>
        <w:autoSpaceDN w:val="0"/>
        <w:adjustRightInd w:val="0"/>
        <w:ind w:firstLine="709"/>
        <w:contextualSpacing/>
        <w:jc w:val="both"/>
      </w:pPr>
      <w:r w:rsidRPr="005303B1">
        <w:lastRenderedPageBreak/>
        <w:t xml:space="preserve"> а) 1000 рублей, если цена контракта не превышает 3 млн. рублей (включительно);</w:t>
      </w:r>
    </w:p>
    <w:p w:rsidR="002825D1" w:rsidRPr="005303B1" w:rsidRDefault="002825D1" w:rsidP="004B487D">
      <w:pPr>
        <w:autoSpaceDE w:val="0"/>
        <w:autoSpaceDN w:val="0"/>
        <w:adjustRightInd w:val="0"/>
        <w:ind w:firstLine="709"/>
        <w:contextualSpacing/>
        <w:jc w:val="both"/>
      </w:pPr>
      <w:r w:rsidRPr="005303B1">
        <w:t>б) 5000 рублей, если цена контракта составляет от 3 млн. рублей д</w:t>
      </w:r>
      <w:r w:rsidR="00914000">
        <w:t>о 50 млн. рублей (включительно).</w:t>
      </w:r>
    </w:p>
    <w:p w:rsidR="002825D1" w:rsidRPr="005303B1" w:rsidRDefault="00F6592E" w:rsidP="004B487D">
      <w:pPr>
        <w:autoSpaceDE w:val="0"/>
        <w:autoSpaceDN w:val="0"/>
        <w:adjustRightInd w:val="0"/>
        <w:ind w:firstLine="709"/>
        <w:jc w:val="both"/>
      </w:pPr>
      <w:r w:rsidRPr="005303B1">
        <w:t>8</w:t>
      </w:r>
      <w:r w:rsidR="002825D1" w:rsidRPr="005303B1">
        <w:t>.</w:t>
      </w:r>
      <w:r w:rsidR="008E5777">
        <w:t>7</w:t>
      </w:r>
      <w:r w:rsidR="002825D1" w:rsidRPr="005303B1">
        <w:t xml:space="preserve">. Общая сумма начисленных штрафов за неисполнение или ненадлежащее исполнение </w:t>
      </w:r>
      <w:r w:rsidR="0040050F" w:rsidRPr="005303B1">
        <w:t>Исполнителем</w:t>
      </w:r>
      <w:r w:rsidR="002825D1" w:rsidRPr="005303B1">
        <w:t xml:space="preserve"> обязательств, предусмотренных Контрактом, не может превышать цену контракта.</w:t>
      </w:r>
    </w:p>
    <w:p w:rsidR="002825D1" w:rsidRPr="005303B1" w:rsidRDefault="00F6592E" w:rsidP="004B487D">
      <w:pPr>
        <w:autoSpaceDE w:val="0"/>
        <w:autoSpaceDN w:val="0"/>
        <w:adjustRightInd w:val="0"/>
        <w:ind w:firstLine="709"/>
        <w:jc w:val="both"/>
      </w:pPr>
      <w:r w:rsidRPr="005303B1">
        <w:t>8</w:t>
      </w:r>
      <w:r w:rsidR="002825D1" w:rsidRPr="005303B1">
        <w:t>.</w:t>
      </w:r>
      <w:r w:rsidR="008E5777">
        <w:t>8</w:t>
      </w:r>
      <w:r w:rsidR="002825D1" w:rsidRPr="005303B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825D1" w:rsidRPr="005303B1" w:rsidRDefault="00F6592E" w:rsidP="004B487D">
      <w:pPr>
        <w:autoSpaceDE w:val="0"/>
        <w:autoSpaceDN w:val="0"/>
        <w:adjustRightInd w:val="0"/>
        <w:ind w:firstLine="709"/>
        <w:jc w:val="both"/>
      </w:pPr>
      <w:bookmarkStart w:id="13" w:name="Par47"/>
      <w:bookmarkEnd w:id="13"/>
      <w:r w:rsidRPr="005303B1">
        <w:t>8</w:t>
      </w:r>
      <w:r w:rsidR="002825D1" w:rsidRPr="005303B1">
        <w:t>.</w:t>
      </w:r>
      <w:r w:rsidR="008E5777">
        <w:t>9</w:t>
      </w:r>
      <w:r w:rsidR="002825D1" w:rsidRPr="005303B1">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2825D1" w:rsidRPr="005303B1" w:rsidRDefault="00F6592E" w:rsidP="004B487D">
      <w:pPr>
        <w:widowControl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0</w:t>
      </w:r>
      <w:r w:rsidR="002825D1" w:rsidRPr="005303B1">
        <w:rPr>
          <w:color w:val="000000"/>
          <w:lang w:eastAsia="ru-RU"/>
        </w:rPr>
        <w:t>.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2825D1" w:rsidRPr="005303B1" w:rsidRDefault="00F6592E" w:rsidP="004B487D">
      <w:pPr>
        <w:widowControl w:val="0"/>
        <w:ind w:firstLine="709"/>
        <w:jc w:val="both"/>
        <w:rPr>
          <w:rStyle w:val="blk"/>
        </w:rPr>
      </w:pPr>
      <w:r w:rsidRPr="005303B1">
        <w:rPr>
          <w:rStyle w:val="blk"/>
        </w:rPr>
        <w:t>8</w:t>
      </w:r>
      <w:r w:rsidR="002825D1" w:rsidRPr="005303B1">
        <w:rPr>
          <w:rStyle w:val="blk"/>
        </w:rPr>
        <w:t>.1</w:t>
      </w:r>
      <w:r w:rsidR="008E5777">
        <w:rPr>
          <w:rStyle w:val="blk"/>
        </w:rPr>
        <w:t>1</w:t>
      </w:r>
      <w:r w:rsidR="002825D1" w:rsidRPr="005303B1">
        <w:rPr>
          <w:rStyle w:val="blk"/>
        </w:rPr>
        <w:t xml:space="preserve">. В случае просрочки исполнения </w:t>
      </w:r>
      <w:r w:rsidR="0040050F" w:rsidRPr="005303B1">
        <w:rPr>
          <w:rStyle w:val="blk"/>
        </w:rPr>
        <w:t xml:space="preserve">Исполнителем </w:t>
      </w:r>
      <w:r w:rsidR="002825D1" w:rsidRPr="005303B1">
        <w:rPr>
          <w:rStyle w:val="blk"/>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40050F" w:rsidRPr="005303B1">
        <w:rPr>
          <w:rStyle w:val="blk"/>
        </w:rPr>
        <w:t xml:space="preserve">Исполнителем </w:t>
      </w:r>
      <w:r w:rsidR="002825D1" w:rsidRPr="005303B1">
        <w:rPr>
          <w:rStyle w:val="blk"/>
        </w:rPr>
        <w:t xml:space="preserve">обязательств, предусмотренных Контрактом, Заказчик направляет </w:t>
      </w:r>
      <w:r w:rsidR="0040050F">
        <w:rPr>
          <w:rStyle w:val="blk"/>
        </w:rPr>
        <w:t xml:space="preserve">Исполнителю </w:t>
      </w:r>
      <w:r w:rsidR="002825D1" w:rsidRPr="005303B1">
        <w:rPr>
          <w:rStyle w:val="blk"/>
        </w:rPr>
        <w:t>требование об уплате неустоек (штрафов, пеней).</w:t>
      </w:r>
    </w:p>
    <w:p w:rsidR="002825D1" w:rsidRPr="005303B1" w:rsidRDefault="00F6592E" w:rsidP="004B487D">
      <w:pPr>
        <w:suppressAutoHyphens w:val="0"/>
        <w:autoSpaceDE w:val="0"/>
        <w:autoSpaceDN w:val="0"/>
        <w:adjustRightInd w:val="0"/>
        <w:ind w:firstLine="709"/>
        <w:jc w:val="both"/>
        <w:rPr>
          <w:lang w:eastAsia="ru-RU"/>
        </w:rPr>
      </w:pPr>
      <w:r w:rsidRPr="00914000">
        <w:rPr>
          <w:rStyle w:val="blk"/>
        </w:rPr>
        <w:t>8</w:t>
      </w:r>
      <w:r w:rsidR="002825D1" w:rsidRPr="00914000">
        <w:rPr>
          <w:rStyle w:val="blk"/>
        </w:rPr>
        <w:t>.1</w:t>
      </w:r>
      <w:r w:rsidR="008E5777" w:rsidRPr="00914000">
        <w:rPr>
          <w:rStyle w:val="blk"/>
        </w:rPr>
        <w:t>2</w:t>
      </w:r>
      <w:r w:rsidR="002825D1" w:rsidRPr="00914000">
        <w:rPr>
          <w:rStyle w:val="blk"/>
        </w:rPr>
        <w:t xml:space="preserve">. </w:t>
      </w:r>
      <w:r w:rsidR="002825D1" w:rsidRPr="00914000">
        <w:rPr>
          <w:lang w:eastAsia="ru-RU"/>
        </w:rPr>
        <w:t xml:space="preserve">Пеня начисляется за каждый день просрочки исполнения </w:t>
      </w:r>
      <w:r w:rsidR="0040050F" w:rsidRPr="00914000">
        <w:rPr>
          <w:rStyle w:val="blk"/>
        </w:rPr>
        <w:t>Исполнителем</w:t>
      </w:r>
      <w:r w:rsidR="002825D1" w:rsidRPr="00914000">
        <w:rPr>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w:t>
      </w:r>
      <w:r w:rsidR="002825D1" w:rsidRPr="005303B1">
        <w:rPr>
          <w:lang w:eastAsia="ru-RU"/>
        </w:rPr>
        <w:t xml:space="preserve">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40050F" w:rsidRPr="005303B1">
        <w:rPr>
          <w:rStyle w:val="blk"/>
        </w:rPr>
        <w:t>Исполнителем</w:t>
      </w:r>
      <w:r w:rsidR="002825D1" w:rsidRPr="005303B1">
        <w:rPr>
          <w:lang w:eastAsia="ru-RU"/>
        </w:rPr>
        <w:t>, за исключением случаев, если законодательством Российской Федерации установлен иной порядок начисления пени.</w:t>
      </w:r>
    </w:p>
    <w:p w:rsidR="002825D1" w:rsidRPr="005303B1" w:rsidRDefault="00F6592E" w:rsidP="004B487D">
      <w:pPr>
        <w:ind w:firstLine="709"/>
        <w:jc w:val="both"/>
      </w:pPr>
      <w:r w:rsidRPr="005303B1">
        <w:rPr>
          <w:rStyle w:val="blk"/>
        </w:rPr>
        <w:t>8</w:t>
      </w:r>
      <w:r w:rsidR="002825D1" w:rsidRPr="005303B1">
        <w:rPr>
          <w:rStyle w:val="blk"/>
        </w:rPr>
        <w:t>.1</w:t>
      </w:r>
      <w:r w:rsidR="008E5777">
        <w:rPr>
          <w:rStyle w:val="blk"/>
        </w:rPr>
        <w:t>3</w:t>
      </w:r>
      <w:r w:rsidR="002825D1" w:rsidRPr="005303B1">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40050F">
        <w:rPr>
          <w:rStyle w:val="blk"/>
        </w:rPr>
        <w:t>Исполнитель</w:t>
      </w:r>
      <w:r w:rsidR="002825D1" w:rsidRPr="005303B1">
        <w:rPr>
          <w:rStyle w:val="blk"/>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825D1" w:rsidRPr="005303B1" w:rsidRDefault="00F6592E" w:rsidP="004B487D">
      <w:pPr>
        <w:widowControl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4</w:t>
      </w:r>
      <w:r w:rsidR="002825D1" w:rsidRPr="005303B1">
        <w:rPr>
          <w:color w:val="000000"/>
          <w:lang w:eastAsia="ru-RU"/>
        </w:rPr>
        <w:t xml:space="preserve">.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2825D1" w:rsidRPr="005303B1" w:rsidRDefault="00F6592E" w:rsidP="004B487D">
      <w:pPr>
        <w:widowControl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5</w:t>
      </w:r>
      <w:r w:rsidR="002825D1" w:rsidRPr="005303B1">
        <w:rPr>
          <w:color w:val="000000"/>
          <w:lang w:eastAsia="ru-RU"/>
        </w:rPr>
        <w:t>.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2825D1" w:rsidRPr="005303B1" w:rsidRDefault="00F6592E" w:rsidP="004B487D">
      <w:pPr>
        <w:widowControl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6</w:t>
      </w:r>
      <w:r w:rsidR="002825D1" w:rsidRPr="005303B1">
        <w:rPr>
          <w:color w:val="000000"/>
          <w:lang w:eastAsia="ru-RU"/>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2825D1" w:rsidRPr="005303B1" w:rsidRDefault="00F6592E" w:rsidP="004B487D">
      <w:pPr>
        <w:widowControl w:val="0"/>
        <w:tabs>
          <w:tab w:val="left" w:pos="709"/>
        </w:tabs>
        <w:autoSpaceDE w:val="0"/>
        <w:autoSpaceDN w:val="0"/>
        <w:adjustRightInd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7</w:t>
      </w:r>
      <w:r w:rsidR="002825D1" w:rsidRPr="005303B1">
        <w:rPr>
          <w:color w:val="000000"/>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825D1" w:rsidRPr="005303B1" w:rsidRDefault="00F6592E" w:rsidP="004B487D">
      <w:pPr>
        <w:widowControl w:val="0"/>
        <w:ind w:firstLine="709"/>
        <w:jc w:val="both"/>
        <w:rPr>
          <w:color w:val="000000"/>
          <w:lang w:eastAsia="ru-RU"/>
        </w:rPr>
      </w:pPr>
      <w:r w:rsidRPr="005303B1">
        <w:rPr>
          <w:color w:val="000000"/>
          <w:lang w:eastAsia="ru-RU"/>
        </w:rPr>
        <w:lastRenderedPageBreak/>
        <w:t>8</w:t>
      </w:r>
      <w:r w:rsidR="002825D1" w:rsidRPr="005303B1">
        <w:rPr>
          <w:color w:val="000000"/>
          <w:lang w:eastAsia="ru-RU"/>
        </w:rPr>
        <w:t>.</w:t>
      </w:r>
      <w:r w:rsidR="008E5777">
        <w:rPr>
          <w:color w:val="000000"/>
          <w:lang w:eastAsia="ru-RU"/>
        </w:rPr>
        <w:t>18</w:t>
      </w:r>
      <w:r w:rsidR="002825D1" w:rsidRPr="005303B1">
        <w:rPr>
          <w:color w:val="000000"/>
          <w:lang w:eastAsia="ru-RU"/>
        </w:rPr>
        <w:t>. Уплата неустоек и возмещение убытков не освобождает Стороны от исполнения своих обязательств по Контракту.</w:t>
      </w:r>
    </w:p>
    <w:p w:rsidR="002825D1" w:rsidRPr="005303B1" w:rsidRDefault="00F6592E" w:rsidP="004B487D">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w:t>
      </w:r>
      <w:r w:rsidR="008E5777">
        <w:rPr>
          <w:rFonts w:ascii="Times New Roman" w:hAnsi="Times New Roman" w:cs="Times New Roman"/>
          <w:color w:val="000000"/>
          <w:sz w:val="24"/>
          <w:szCs w:val="24"/>
        </w:rPr>
        <w:t>19</w:t>
      </w:r>
      <w:r w:rsidR="002825D1" w:rsidRPr="005303B1">
        <w:rPr>
          <w:rFonts w:ascii="Times New Roman" w:hAnsi="Times New Roman" w:cs="Times New Roman"/>
          <w:color w:val="000000"/>
          <w:sz w:val="24"/>
          <w:szCs w:val="24"/>
        </w:rPr>
        <w:t>. Неустойка уплачиваются Исполнителем в добровольном порядке.</w:t>
      </w:r>
    </w:p>
    <w:p w:rsidR="002825D1" w:rsidRPr="005303B1" w:rsidRDefault="00F6592E" w:rsidP="004B487D">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0</w:t>
      </w:r>
      <w:r w:rsidR="002825D1" w:rsidRPr="005303B1">
        <w:rPr>
          <w:rFonts w:ascii="Times New Roman" w:hAnsi="Times New Roman" w:cs="Times New Roman"/>
          <w:color w:val="000000"/>
          <w:sz w:val="24"/>
          <w:szCs w:val="24"/>
        </w:rPr>
        <w:t xml:space="preserve">.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w:t>
      </w:r>
      <w:r w:rsidR="00F06D67" w:rsidRPr="005303B1">
        <w:rPr>
          <w:rFonts w:ascii="Times New Roman" w:hAnsi="Times New Roman" w:cs="Times New Roman"/>
          <w:color w:val="000000"/>
          <w:sz w:val="24"/>
          <w:szCs w:val="24"/>
        </w:rPr>
        <w:t>выполнения Работ</w:t>
      </w:r>
      <w:r w:rsidR="002825D1" w:rsidRPr="005303B1">
        <w:rPr>
          <w:rFonts w:ascii="Times New Roman" w:hAnsi="Times New Roman" w:cs="Times New Roman"/>
          <w:color w:val="000000"/>
          <w:sz w:val="24"/>
          <w:szCs w:val="24"/>
        </w:rPr>
        <w:t xml:space="preserve"> в соответствии с Контрактом или вследствие нарушения имущественных или интеллектуальных прав.</w:t>
      </w:r>
    </w:p>
    <w:p w:rsidR="002825D1" w:rsidRPr="005303B1" w:rsidRDefault="00F6592E" w:rsidP="004B487D">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1</w:t>
      </w:r>
      <w:r w:rsidR="002825D1" w:rsidRPr="005303B1">
        <w:rPr>
          <w:rFonts w:ascii="Times New Roman" w:hAnsi="Times New Roman" w:cs="Times New Roman"/>
          <w:color w:val="000000"/>
          <w:sz w:val="24"/>
          <w:szCs w:val="24"/>
        </w:rPr>
        <w:t>.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2825D1" w:rsidRPr="005303B1" w:rsidRDefault="0082304C" w:rsidP="004B487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2</w:t>
      </w:r>
      <w:r w:rsidR="002825D1" w:rsidRPr="005303B1">
        <w:rPr>
          <w:rFonts w:ascii="Times New Roman" w:hAnsi="Times New Roman" w:cs="Times New Roman"/>
          <w:color w:val="000000"/>
          <w:sz w:val="24"/>
          <w:szCs w:val="24"/>
        </w:rPr>
        <w:t>.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2825D1" w:rsidRPr="005303B1" w:rsidRDefault="00F6592E" w:rsidP="004B487D">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3</w:t>
      </w:r>
      <w:r w:rsidR="002825D1" w:rsidRPr="005303B1">
        <w:rPr>
          <w:rFonts w:ascii="Times New Roman" w:hAnsi="Times New Roman" w:cs="Times New Roman"/>
          <w:color w:val="000000"/>
          <w:sz w:val="24"/>
          <w:szCs w:val="24"/>
        </w:rPr>
        <w:t>.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2825D1" w:rsidRPr="005303B1" w:rsidRDefault="00F6592E" w:rsidP="004B487D">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4</w:t>
      </w:r>
      <w:r w:rsidR="002825D1" w:rsidRPr="005303B1">
        <w:rPr>
          <w:rFonts w:ascii="Times New Roman" w:hAnsi="Times New Roman" w:cs="Times New Roman"/>
          <w:color w:val="000000"/>
          <w:sz w:val="24"/>
          <w:szCs w:val="24"/>
        </w:rPr>
        <w:t>. В случае причинения Исполнителем или его суб</w:t>
      </w:r>
      <w:r w:rsidR="00000A6F" w:rsidRPr="005303B1">
        <w:rPr>
          <w:rFonts w:ascii="Times New Roman" w:hAnsi="Times New Roman" w:cs="Times New Roman"/>
          <w:color w:val="000000"/>
          <w:sz w:val="24"/>
          <w:szCs w:val="24"/>
        </w:rPr>
        <w:t>подрядчиком</w:t>
      </w:r>
      <w:r w:rsidR="002825D1" w:rsidRPr="005303B1">
        <w:rPr>
          <w:rFonts w:ascii="Times New Roman" w:hAnsi="Times New Roman" w:cs="Times New Roman"/>
          <w:color w:val="000000"/>
          <w:sz w:val="24"/>
          <w:szCs w:val="24"/>
        </w:rPr>
        <w:t xml:space="preserve">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9B4668" w:rsidRDefault="00F6592E" w:rsidP="004B487D">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5</w:t>
      </w:r>
      <w:r w:rsidR="002825D1" w:rsidRPr="005303B1">
        <w:rPr>
          <w:rFonts w:ascii="Times New Roman" w:hAnsi="Times New Roman" w:cs="Times New Roman"/>
          <w:color w:val="000000"/>
          <w:sz w:val="24"/>
          <w:szCs w:val="24"/>
        </w:rPr>
        <w:t>.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9B4668" w:rsidRDefault="009B4668" w:rsidP="004B487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8.26. </w:t>
      </w:r>
      <w:r w:rsidRPr="009B4668">
        <w:rPr>
          <w:rFonts w:ascii="Times New Roman" w:hAnsi="Times New Roman" w:cs="Times New Roman"/>
          <w:color w:val="000000"/>
          <w:sz w:val="24"/>
          <w:szCs w:val="24"/>
        </w:rPr>
        <w:t>Ответственность, предусмотренная разделом 8 настоящего Контракта в том числе, применяется за нарушение исполнения этапов работ.</w:t>
      </w:r>
    </w:p>
    <w:p w:rsidR="001E5DAC" w:rsidRPr="009B4668" w:rsidRDefault="001E5DAC" w:rsidP="004B487D">
      <w:pPr>
        <w:pStyle w:val="ConsPlusNormal"/>
        <w:ind w:firstLine="709"/>
        <w:jc w:val="both"/>
        <w:rPr>
          <w:rFonts w:ascii="Times New Roman" w:hAnsi="Times New Roman" w:cs="Times New Roman"/>
          <w:color w:val="000000"/>
          <w:sz w:val="24"/>
          <w:szCs w:val="24"/>
        </w:rPr>
      </w:pPr>
    </w:p>
    <w:p w:rsidR="005109E2" w:rsidRPr="005303B1" w:rsidRDefault="00650DEE" w:rsidP="004B487D">
      <w:pPr>
        <w:pStyle w:val="ConsPlusNormal"/>
        <w:ind w:firstLine="0"/>
        <w:jc w:val="center"/>
        <w:rPr>
          <w:rFonts w:ascii="Times New Roman" w:hAnsi="Times New Roman" w:cs="Times New Roman"/>
          <w:color w:val="000000"/>
          <w:sz w:val="24"/>
          <w:szCs w:val="24"/>
        </w:rPr>
      </w:pPr>
      <w:r>
        <w:rPr>
          <w:rFonts w:ascii="Times New Roman" w:hAnsi="Times New Roman" w:cs="Times New Roman"/>
          <w:b/>
          <w:sz w:val="24"/>
          <w:szCs w:val="24"/>
        </w:rPr>
        <w:t>9</w:t>
      </w:r>
      <w:r w:rsidR="007A46E1" w:rsidRPr="005303B1">
        <w:rPr>
          <w:rFonts w:ascii="Times New Roman" w:hAnsi="Times New Roman" w:cs="Times New Roman"/>
          <w:b/>
          <w:sz w:val="24"/>
          <w:szCs w:val="24"/>
        </w:rPr>
        <w:t xml:space="preserve">. </w:t>
      </w:r>
      <w:r w:rsidR="00F6592E" w:rsidRPr="005303B1">
        <w:rPr>
          <w:rFonts w:ascii="Times New Roman" w:hAnsi="Times New Roman" w:cs="Times New Roman"/>
          <w:b/>
          <w:sz w:val="24"/>
          <w:szCs w:val="24"/>
        </w:rPr>
        <w:t>Обстоятельства непреодолимой силы</w:t>
      </w:r>
    </w:p>
    <w:p w:rsidR="00650DEE" w:rsidRDefault="00650DEE" w:rsidP="004B487D">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9.1. </w:t>
      </w:r>
      <w:r w:rsidR="005109E2" w:rsidRPr="005303B1">
        <w:rPr>
          <w:rFonts w:cs="Times New Roman"/>
          <w:color w:val="000000"/>
          <w:lang w:val="ru-RU"/>
        </w:rPr>
        <w:t>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r>
        <w:rPr>
          <w:rFonts w:cs="Times New Roman"/>
          <w:color w:val="000000"/>
          <w:lang w:val="ru-RU"/>
        </w:rPr>
        <w:t xml:space="preserve"> </w:t>
      </w:r>
    </w:p>
    <w:p w:rsidR="00650DEE" w:rsidRDefault="00650DEE" w:rsidP="004B487D">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9.2. </w:t>
      </w:r>
      <w:r w:rsidR="005109E2" w:rsidRPr="005303B1">
        <w:rPr>
          <w:rFonts w:cs="Times New Roman"/>
          <w:color w:val="000000"/>
          <w:lang w:val="ru-RU"/>
        </w:rPr>
        <w:t>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5109E2" w:rsidRPr="00650DEE" w:rsidRDefault="00650DEE" w:rsidP="004B487D">
      <w:pPr>
        <w:pStyle w:val="Standard"/>
        <w:shd w:val="clear" w:color="auto" w:fill="FFFFFF"/>
        <w:tabs>
          <w:tab w:val="left" w:pos="1248"/>
        </w:tabs>
        <w:ind w:firstLine="709"/>
        <w:jc w:val="both"/>
        <w:rPr>
          <w:rFonts w:cs="Times New Roman"/>
          <w:lang w:val="ru-RU"/>
        </w:rPr>
      </w:pPr>
      <w:r>
        <w:rPr>
          <w:rFonts w:cs="Times New Roman"/>
          <w:color w:val="000000"/>
          <w:lang w:val="ru-RU"/>
        </w:rPr>
        <w:t xml:space="preserve">9.3. </w:t>
      </w:r>
      <w:r w:rsidR="005109E2" w:rsidRPr="00650DEE">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914000" w:rsidRPr="005303B1" w:rsidRDefault="00914000" w:rsidP="004B487D">
      <w:pPr>
        <w:pStyle w:val="af0"/>
        <w:suppressAutoHyphens w:val="0"/>
        <w:autoSpaceDN w:val="0"/>
        <w:spacing w:after="0"/>
        <w:ind w:left="709"/>
        <w:contextualSpacing w:val="0"/>
      </w:pPr>
    </w:p>
    <w:p w:rsidR="00B879E1" w:rsidRPr="00650DEE" w:rsidRDefault="00B879E1" w:rsidP="004B487D">
      <w:pPr>
        <w:pStyle w:val="af0"/>
        <w:widowControl w:val="0"/>
        <w:numPr>
          <w:ilvl w:val="0"/>
          <w:numId w:val="10"/>
        </w:numPr>
        <w:jc w:val="center"/>
        <w:rPr>
          <w:b/>
        </w:rPr>
      </w:pPr>
      <w:r w:rsidRPr="00650DEE">
        <w:rPr>
          <w:b/>
        </w:rPr>
        <w:t>Срок действия, порядок изменения и расторжения Контракта</w:t>
      </w:r>
    </w:p>
    <w:p w:rsidR="00B879E1" w:rsidRPr="005303B1" w:rsidRDefault="00B879E1" w:rsidP="004B487D">
      <w:pPr>
        <w:pStyle w:val="Standard"/>
        <w:numPr>
          <w:ilvl w:val="1"/>
          <w:numId w:val="10"/>
        </w:numPr>
        <w:ind w:left="0" w:right="-142" w:firstLine="709"/>
        <w:contextualSpacing/>
        <w:jc w:val="both"/>
        <w:rPr>
          <w:rFonts w:cs="Times New Roman"/>
          <w:lang w:val="ru-RU"/>
        </w:rPr>
      </w:pPr>
      <w:r w:rsidRPr="005303B1">
        <w:rPr>
          <w:rFonts w:cs="Times New Roman"/>
          <w:lang w:val="ru-RU"/>
        </w:rPr>
        <w:lastRenderedPageBreak/>
        <w:t>Контракт вступает в силу и становиться обязательным для Сторон с момента его заключения.</w:t>
      </w:r>
    </w:p>
    <w:p w:rsidR="00B879E1" w:rsidRPr="00BA142F" w:rsidRDefault="00B879E1" w:rsidP="004B487D">
      <w:pPr>
        <w:pStyle w:val="Standard"/>
        <w:numPr>
          <w:ilvl w:val="1"/>
          <w:numId w:val="10"/>
        </w:numPr>
        <w:ind w:left="0" w:right="-142" w:firstLine="709"/>
        <w:contextualSpacing/>
        <w:jc w:val="both"/>
        <w:rPr>
          <w:rFonts w:cs="Times New Roman"/>
          <w:lang w:val="ru-RU"/>
        </w:rPr>
      </w:pPr>
      <w:r w:rsidRPr="00914000">
        <w:rPr>
          <w:rFonts w:cs="Times New Roman"/>
          <w:lang w:val="ru-RU"/>
        </w:rPr>
        <w:t xml:space="preserve">Настоящий Контракт действует до </w:t>
      </w:r>
      <w:r w:rsidR="005465CB" w:rsidRPr="00E90428">
        <w:rPr>
          <w:rFonts w:cs="Times New Roman"/>
          <w:b/>
          <w:lang w:val="ru-RU"/>
        </w:rPr>
        <w:t>3</w:t>
      </w:r>
      <w:r w:rsidR="0076213F" w:rsidRPr="00E90428">
        <w:rPr>
          <w:rFonts w:cs="Times New Roman"/>
          <w:b/>
          <w:lang w:val="ru-RU"/>
        </w:rPr>
        <w:t>1</w:t>
      </w:r>
      <w:r w:rsidR="005465CB" w:rsidRPr="00E90428">
        <w:rPr>
          <w:rFonts w:cs="Times New Roman"/>
          <w:b/>
          <w:lang w:val="ru-RU"/>
        </w:rPr>
        <w:t>.</w:t>
      </w:r>
      <w:r w:rsidR="0076213F" w:rsidRPr="00E90428">
        <w:rPr>
          <w:rFonts w:cs="Times New Roman"/>
          <w:b/>
          <w:lang w:val="ru-RU"/>
        </w:rPr>
        <w:t>12</w:t>
      </w:r>
      <w:r w:rsidR="005465CB" w:rsidRPr="00E90428">
        <w:rPr>
          <w:rFonts w:cs="Times New Roman"/>
          <w:b/>
          <w:lang w:val="ru-RU"/>
        </w:rPr>
        <w:t>.202</w:t>
      </w:r>
      <w:r w:rsidR="0076213F" w:rsidRPr="00E90428">
        <w:rPr>
          <w:rFonts w:cs="Times New Roman"/>
          <w:b/>
          <w:lang w:val="ru-RU"/>
        </w:rPr>
        <w:t>4</w:t>
      </w:r>
      <w:r w:rsidRPr="00914000">
        <w:rPr>
          <w:rFonts w:cs="Times New Roman"/>
          <w:lang w:val="ru-RU"/>
        </w:rPr>
        <w:t xml:space="preserve"> года. Окончание срока действия </w:t>
      </w:r>
      <w:r w:rsidRPr="00BA142F">
        <w:rPr>
          <w:rFonts w:cs="Times New Roman"/>
          <w:lang w:val="ru-RU"/>
        </w:rPr>
        <w:t>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5109E2" w:rsidRPr="00914000" w:rsidRDefault="005109E2" w:rsidP="004B487D">
      <w:pPr>
        <w:pStyle w:val="Standard"/>
        <w:numPr>
          <w:ilvl w:val="1"/>
          <w:numId w:val="10"/>
        </w:numPr>
        <w:ind w:left="0" w:firstLine="709"/>
        <w:jc w:val="both"/>
        <w:rPr>
          <w:rFonts w:cs="Times New Roman"/>
          <w:lang w:val="ru-RU"/>
        </w:rPr>
      </w:pPr>
      <w:r w:rsidRPr="00BA142F">
        <w:rPr>
          <w:rFonts w:cs="Times New Roman"/>
          <w:lang w:val="ru-RU"/>
        </w:rPr>
        <w:t xml:space="preserve">Изменение условий Контракта при его исполнении не допускается, за исключением случаев, предусмотренных </w:t>
      </w:r>
      <w:r w:rsidRPr="00914000">
        <w:rPr>
          <w:rFonts w:cs="Times New Roman"/>
          <w:lang w:val="ru-RU" w:eastAsia="ru-RU"/>
        </w:rPr>
        <w:t>Федеральн</w:t>
      </w:r>
      <w:r w:rsidR="00DB144F" w:rsidRPr="00914000">
        <w:rPr>
          <w:rFonts w:cs="Times New Roman"/>
          <w:lang w:val="ru-RU" w:eastAsia="ru-RU"/>
        </w:rPr>
        <w:t>ым</w:t>
      </w:r>
      <w:r w:rsidRPr="00914000">
        <w:rPr>
          <w:rFonts w:cs="Times New Roman"/>
          <w:lang w:val="ru-RU" w:eastAsia="ru-RU"/>
        </w:rPr>
        <w:t xml:space="preserve"> закон</w:t>
      </w:r>
      <w:r w:rsidR="00DB144F" w:rsidRPr="00914000">
        <w:rPr>
          <w:rFonts w:cs="Times New Roman"/>
          <w:lang w:val="ru-RU" w:eastAsia="ru-RU"/>
        </w:rPr>
        <w:t>ом</w:t>
      </w:r>
      <w:r w:rsidR="00E87A34" w:rsidRPr="00914000">
        <w:rPr>
          <w:rFonts w:cs="Times New Roman"/>
          <w:lang w:val="ru-RU" w:eastAsia="ru-RU"/>
        </w:rPr>
        <w:t xml:space="preserve"> № 44</w:t>
      </w:r>
      <w:r w:rsidR="00E87A34" w:rsidRPr="00914000">
        <w:rPr>
          <w:rFonts w:cs="Times New Roman"/>
          <w:lang w:val="ru-RU" w:eastAsia="ru-RU"/>
        </w:rPr>
        <w:noBreakHyphen/>
      </w:r>
      <w:r w:rsidRPr="00914000">
        <w:rPr>
          <w:rFonts w:cs="Times New Roman"/>
          <w:lang w:val="ru-RU" w:eastAsia="ru-RU"/>
        </w:rPr>
        <w:t>ФЗ</w:t>
      </w:r>
      <w:r w:rsidRPr="00914000">
        <w:rPr>
          <w:rFonts w:cs="Times New Roman"/>
          <w:lang w:val="ru-RU"/>
        </w:rPr>
        <w:t>.</w:t>
      </w:r>
    </w:p>
    <w:p w:rsidR="005109E2" w:rsidRPr="00BA142F" w:rsidRDefault="005109E2" w:rsidP="004B487D">
      <w:pPr>
        <w:pStyle w:val="Standard"/>
        <w:numPr>
          <w:ilvl w:val="1"/>
          <w:numId w:val="10"/>
        </w:numPr>
        <w:ind w:left="0" w:firstLine="709"/>
        <w:jc w:val="both"/>
        <w:rPr>
          <w:rFonts w:cs="Times New Roman"/>
          <w:lang w:val="ru-RU"/>
        </w:rPr>
      </w:pPr>
      <w:r w:rsidRPr="00BA142F">
        <w:rPr>
          <w:rFonts w:cs="Times New Roman"/>
          <w:color w:val="000000"/>
          <w:lang w:val="ru-RU"/>
        </w:rPr>
        <w:t>Изменение существенных условий Контракта по соглашению Сторон возможно в следующих случаях:</w:t>
      </w:r>
    </w:p>
    <w:p w:rsidR="005109E2" w:rsidRPr="00BA142F" w:rsidRDefault="005109E2" w:rsidP="004B487D">
      <w:pPr>
        <w:pStyle w:val="Standard"/>
        <w:numPr>
          <w:ilvl w:val="2"/>
          <w:numId w:val="10"/>
        </w:numPr>
        <w:ind w:left="0" w:firstLine="709"/>
        <w:jc w:val="both"/>
        <w:rPr>
          <w:rFonts w:cs="Times New Roman"/>
          <w:color w:val="000000"/>
          <w:lang w:val="ru-RU"/>
        </w:rPr>
      </w:pPr>
      <w:r w:rsidRPr="00BA142F">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5109E2" w:rsidRPr="00BA142F" w:rsidRDefault="005109E2" w:rsidP="004B487D">
      <w:pPr>
        <w:pStyle w:val="Standard"/>
        <w:numPr>
          <w:ilvl w:val="2"/>
          <w:numId w:val="10"/>
        </w:numPr>
        <w:ind w:left="0" w:firstLine="709"/>
        <w:jc w:val="both"/>
        <w:rPr>
          <w:rFonts w:cs="Times New Roman"/>
          <w:lang w:val="ru-RU"/>
        </w:rPr>
      </w:pPr>
      <w:r w:rsidRPr="00BA142F">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sidRPr="00BA142F">
        <w:rPr>
          <w:rFonts w:cs="Times New Roman"/>
          <w:lang w:val="ru-RU"/>
        </w:rPr>
        <w:t>Стороны Контракта обязаны уменьшить цену Контракта исходя из цены единицы работы.</w:t>
      </w:r>
    </w:p>
    <w:p w:rsidR="009A68A9" w:rsidRPr="00BA142F" w:rsidRDefault="009A68A9" w:rsidP="004B487D">
      <w:pPr>
        <w:pStyle w:val="Standard"/>
        <w:numPr>
          <w:ilvl w:val="2"/>
          <w:numId w:val="10"/>
        </w:numPr>
        <w:ind w:left="0" w:firstLine="709"/>
        <w:jc w:val="both"/>
        <w:rPr>
          <w:rFonts w:cs="Times New Roman"/>
          <w:lang w:val="ru-RU"/>
        </w:rPr>
      </w:pPr>
      <w:bookmarkStart w:id="14" w:name="Par9"/>
      <w:bookmarkEnd w:id="14"/>
      <w:r w:rsidRPr="00BA142F">
        <w:rPr>
          <w:rFonts w:cs="Times New Roman"/>
          <w:lang w:val="ru-RU"/>
        </w:rPr>
        <w:t xml:space="preserve">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w:t>
      </w:r>
      <w:r w:rsidR="00DB144F" w:rsidRPr="00BA142F">
        <w:rPr>
          <w:rFonts w:cs="Times New Roman"/>
          <w:lang w:val="ru-RU"/>
        </w:rPr>
        <w:t>требований</w:t>
      </w:r>
      <w:r w:rsidR="003C1F61" w:rsidRPr="00BA142F">
        <w:rPr>
          <w:rFonts w:cs="Times New Roman"/>
          <w:lang w:val="ru-RU"/>
        </w:rPr>
        <w:t xml:space="preserve"> Федерального закона № </w:t>
      </w:r>
      <w:r w:rsidRPr="00BA142F">
        <w:rPr>
          <w:rFonts w:cs="Times New Roman"/>
          <w:lang w:val="ru-RU"/>
        </w:rPr>
        <w:t>44-ФЗ на основании решения высшего исполнительного органа государственной власти субъекта Российской Федерации.</w:t>
      </w:r>
    </w:p>
    <w:p w:rsidR="00650DEE" w:rsidRPr="00650DEE" w:rsidRDefault="005109E2" w:rsidP="004B487D">
      <w:pPr>
        <w:pStyle w:val="Standard"/>
        <w:numPr>
          <w:ilvl w:val="1"/>
          <w:numId w:val="10"/>
        </w:numPr>
        <w:ind w:left="0" w:firstLine="709"/>
        <w:jc w:val="both"/>
        <w:rPr>
          <w:rFonts w:cs="Times New Roman"/>
          <w:lang w:val="ru-RU"/>
        </w:rPr>
      </w:pPr>
      <w:r w:rsidRPr="00650DEE">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109E2" w:rsidRPr="00650DEE" w:rsidRDefault="005109E2" w:rsidP="004B487D">
      <w:pPr>
        <w:pStyle w:val="Standard"/>
        <w:numPr>
          <w:ilvl w:val="1"/>
          <w:numId w:val="10"/>
        </w:numPr>
        <w:ind w:left="0" w:firstLine="709"/>
        <w:jc w:val="both"/>
        <w:rPr>
          <w:rFonts w:cs="Times New Roman"/>
          <w:lang w:val="ru-RU"/>
        </w:rPr>
      </w:pPr>
      <w:r w:rsidRPr="00650DEE">
        <w:rPr>
          <w:rFonts w:cs="Times New Roman"/>
          <w:color w:val="000000"/>
          <w:lang w:val="ru-RU"/>
        </w:rPr>
        <w:t xml:space="preserve">В случае перемены Заказчика права и обязанности Заказчика, предусмотренные Контрактом, </w:t>
      </w:r>
      <w:r w:rsidRPr="00650DEE">
        <w:rPr>
          <w:rFonts w:cs="Times New Roman"/>
          <w:lang w:val="ru-RU"/>
        </w:rPr>
        <w:t>переходят к новому Заказчику.</w:t>
      </w:r>
    </w:p>
    <w:p w:rsidR="00BC4F97" w:rsidRPr="00BA142F" w:rsidRDefault="00BC4F9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 xml:space="preserve">Настоящий </w:t>
      </w:r>
      <w:r w:rsidRPr="00BA142F">
        <w:rPr>
          <w:rFonts w:ascii="Times New Roman" w:hAnsi="Times New Roman" w:cs="Times New Roman"/>
          <w:color w:val="auto"/>
          <w:spacing w:val="1"/>
        </w:rPr>
        <w:t>Контракт</w:t>
      </w:r>
      <w:r w:rsidRPr="00BA142F">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BA142F">
        <w:rPr>
          <w:rFonts w:ascii="Times New Roman" w:hAnsi="Times New Roman" w:cs="Times New Roman"/>
          <w:color w:val="000000"/>
          <w:lang w:eastAsia="ru-RU"/>
        </w:rPr>
        <w:t>Федеральным законом № 44-ФЗ</w:t>
      </w:r>
      <w:r w:rsidRPr="00BA142F">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BC4F97" w:rsidRPr="00BA142F" w:rsidRDefault="00BC4F97" w:rsidP="004B487D">
      <w:pPr>
        <w:pStyle w:val="msonormalbullet2gifbullet3gif"/>
        <w:numPr>
          <w:ilvl w:val="1"/>
          <w:numId w:val="10"/>
        </w:numPr>
        <w:spacing w:before="0" w:beforeAutospacing="0" w:after="0" w:afterAutospacing="0"/>
        <w:ind w:left="0" w:firstLine="709"/>
        <w:contextualSpacing/>
        <w:jc w:val="both"/>
      </w:pPr>
      <w:r w:rsidRPr="00BA142F">
        <w:rPr>
          <w:color w:val="000000"/>
        </w:rPr>
        <w:t xml:space="preserve">Изменение и расторжение настоящего Контракта </w:t>
      </w:r>
      <w:r w:rsidRPr="00BA142F">
        <w:t>по соглашению сторон осуществляется путем подписания сторонами дополнительного соглашения.</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w:t>
      </w:r>
      <w:r w:rsidR="00F06D67" w:rsidRPr="00BA142F">
        <w:rPr>
          <w:lang w:eastAsia="ru-RU"/>
        </w:rPr>
        <w:t>Работ</w:t>
      </w:r>
      <w:r w:rsidRPr="00BA142F">
        <w:rPr>
          <w:lang w:eastAsia="ru-RU"/>
        </w:rPr>
        <w:t xml:space="preserve"> Исполнителем.</w:t>
      </w:r>
      <w:r w:rsidR="00650DEE">
        <w:rPr>
          <w:lang w:eastAsia="ru-RU"/>
        </w:rPr>
        <w:t xml:space="preserve"> </w:t>
      </w:r>
    </w:p>
    <w:p w:rsidR="00650DEE" w:rsidRDefault="00F03A08" w:rsidP="004B487D">
      <w:pPr>
        <w:numPr>
          <w:ilvl w:val="1"/>
          <w:numId w:val="10"/>
        </w:numPr>
        <w:shd w:val="clear" w:color="auto" w:fill="FFFFFF"/>
        <w:tabs>
          <w:tab w:val="left" w:pos="1238"/>
        </w:tabs>
        <w:ind w:left="0" w:firstLine="709"/>
        <w:jc w:val="both"/>
        <w:rPr>
          <w:lang w:eastAsia="ru-RU"/>
        </w:rPr>
      </w:pPr>
      <w:r w:rsidRPr="00BA142F">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650DEE">
        <w:t>одностороннего отказа от исполнения отдельных видов обязательств и положениями частей 8 – 18, 23-24</w:t>
      </w:r>
      <w:hyperlink dor:id="rId9" w:history="1">
        <w:r w:rsidRPr="00650DEE">
          <w:rPr>
            <w:rStyle w:val="Internetlink"/>
            <w:color w:val="auto"/>
            <w:u w:val="none"/>
          </w:rPr>
          <w:t xml:space="preserve"> статьи </w:t>
        </w:r>
      </w:hyperlink>
      <w:r w:rsidRPr="00650DEE">
        <w:t>95 Федерального закона № 44-ФЗ.</w:t>
      </w:r>
      <w:r w:rsidR="00650DEE">
        <w:t xml:space="preserve"> </w:t>
      </w:r>
    </w:p>
    <w:p w:rsidR="00650DEE" w:rsidRDefault="00BC4F97" w:rsidP="004B487D">
      <w:pPr>
        <w:numPr>
          <w:ilvl w:val="1"/>
          <w:numId w:val="10"/>
        </w:numPr>
        <w:shd w:val="clear" w:color="auto" w:fill="FFFFFF"/>
        <w:tabs>
          <w:tab w:val="left" w:pos="1238"/>
        </w:tabs>
        <w:ind w:left="0" w:firstLine="709"/>
        <w:jc w:val="both"/>
        <w:rPr>
          <w:lang w:eastAsia="ru-RU"/>
        </w:rPr>
      </w:pPr>
      <w:r w:rsidRPr="00650DEE">
        <w:lastRenderedPageBreak/>
        <w:t>Заказчик вправе принять решение об одностороннем отказе от исполнения Контракта</w:t>
      </w:r>
      <w:r w:rsidRPr="00650DEE">
        <w:rPr>
          <w:lang w:eastAsia="ru-RU"/>
        </w:rPr>
        <w:t xml:space="preserve">, если исполнитель (подрядчик), чье членство в СРО обязательно, будет исключен из нее (п. 3 ст. 450.1 ГК Российской Федерации, </w:t>
      </w:r>
      <w:hyperlink dor:id="rId10" w:history="1">
        <w:r w:rsidRPr="00650DEE">
          <w:rPr>
            <w:rStyle w:val="af9"/>
            <w:color w:val="auto"/>
            <w:u w:val="none"/>
            <w:lang w:eastAsia="ru-RU"/>
          </w:rPr>
          <w:t>ч. 9 ст. 95</w:t>
        </w:r>
      </w:hyperlink>
      <w:r w:rsidRPr="00650DEE">
        <w:rPr>
          <w:lang w:eastAsia="ru-RU"/>
        </w:rPr>
        <w:t xml:space="preserve"> </w:t>
      </w:r>
      <w:r w:rsidR="00DB144F" w:rsidRPr="00650DEE">
        <w:rPr>
          <w:lang w:eastAsia="ru-RU"/>
        </w:rPr>
        <w:t xml:space="preserve">Федерального </w:t>
      </w:r>
      <w:r w:rsidRPr="00650DEE">
        <w:rPr>
          <w:lang w:eastAsia="ru-RU"/>
        </w:rPr>
        <w:t>Закона № 44-ФЗ).</w:t>
      </w:r>
      <w:r w:rsidR="00F03A08" w:rsidRPr="00650DEE">
        <w:t xml:space="preserve"> </w:t>
      </w:r>
    </w:p>
    <w:p w:rsidR="00650DEE" w:rsidRDefault="00F03A08" w:rsidP="004B487D">
      <w:pPr>
        <w:numPr>
          <w:ilvl w:val="1"/>
          <w:numId w:val="10"/>
        </w:numPr>
        <w:shd w:val="clear" w:color="auto" w:fill="FFFFFF"/>
        <w:tabs>
          <w:tab w:val="left" w:pos="1238"/>
        </w:tabs>
        <w:ind w:left="0" w:firstLine="709"/>
        <w:jc w:val="both"/>
        <w:rPr>
          <w:lang w:eastAsia="ru-RU"/>
        </w:rPr>
      </w:pPr>
      <w:r w:rsidRPr="00650DEE">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w:t>
      </w:r>
      <w:r w:rsidRPr="00BA142F">
        <w:t>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Заказчик обязан принять решение об одностороннем отказе от исполнения Контракта в случаях, установленных </w:t>
      </w:r>
      <w:hyperlink dor:id="rId11" w:anchor="/document/70353464/entry/95150" w:tgtFrame="_blank" w:tooltip="Открыть документ в системе Гарант" w:history="1">
        <w:r w:rsidRPr="00BA142F">
          <w:rPr>
            <w:lang w:eastAsia="ru-RU"/>
          </w:rPr>
          <w:t>частью 15 статьи 95</w:t>
        </w:r>
      </w:hyperlink>
      <w:r w:rsidRPr="00BA142F">
        <w:rPr>
          <w:lang w:eastAsia="ru-RU"/>
        </w:rPr>
        <w:t xml:space="preserve"> </w:t>
      </w:r>
      <w:r w:rsidR="00DB144F" w:rsidRPr="00BA142F">
        <w:rPr>
          <w:lang w:eastAsia="ru-RU"/>
        </w:rPr>
        <w:t xml:space="preserve">Федерального </w:t>
      </w:r>
      <w:r w:rsidRPr="00BA142F">
        <w:rPr>
          <w:lang w:eastAsia="ru-RU"/>
        </w:rPr>
        <w:t>Закона 44-ФЗ.</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 xml:space="preserve">Заказчик до принятия решения об одностороннем отказе от исполнения Контракта вправе провести экспертизу </w:t>
      </w:r>
      <w:r w:rsidR="00F06D67" w:rsidRPr="00BA142F">
        <w:rPr>
          <w:lang w:eastAsia="ru-RU"/>
        </w:rPr>
        <w:t>выполненных</w:t>
      </w:r>
      <w:r w:rsidRPr="00BA142F">
        <w:rPr>
          <w:lang w:eastAsia="ru-RU"/>
        </w:rPr>
        <w:t xml:space="preserve"> </w:t>
      </w:r>
      <w:r w:rsidR="00F06D67" w:rsidRPr="00BA142F">
        <w:rPr>
          <w:lang w:eastAsia="ru-RU"/>
        </w:rPr>
        <w:t>Работ</w:t>
      </w:r>
      <w:r w:rsidRPr="00BA142F">
        <w:rPr>
          <w:lang w:eastAsia="ru-RU"/>
        </w:rPr>
        <w:t xml:space="preserve"> с привлечением экспертов, экспертных организаций.</w:t>
      </w:r>
    </w:p>
    <w:p w:rsidR="00650DEE" w:rsidRDefault="005109E2" w:rsidP="004B487D">
      <w:pPr>
        <w:numPr>
          <w:ilvl w:val="1"/>
          <w:numId w:val="10"/>
        </w:numPr>
        <w:shd w:val="clear" w:color="auto" w:fill="FFFFFF"/>
        <w:tabs>
          <w:tab w:val="left" w:pos="1238"/>
        </w:tabs>
        <w:ind w:left="0" w:firstLine="709"/>
        <w:jc w:val="both"/>
        <w:rPr>
          <w:lang w:eastAsia="ru-RU"/>
        </w:rPr>
      </w:pPr>
      <w:r w:rsidRPr="00BA142F">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650DEE">
        <w:rPr>
          <w:color w:val="22272F"/>
          <w:shd w:val="clear" w:color="auto" w:fill="FFFFFF"/>
        </w:rPr>
        <w:t>а также Заказчику компенсированы затраты на проведение экспертизы.</w:t>
      </w:r>
      <w:r w:rsidRPr="00BA142F">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5" w:name="_Hlk14158308"/>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w:t>
      </w:r>
      <w:r w:rsidR="00F06D67" w:rsidRPr="00BA142F">
        <w:rPr>
          <w:lang w:eastAsia="ru-RU"/>
        </w:rPr>
        <w:t>каза от исполнения контракта о выполнении</w:t>
      </w:r>
      <w:r w:rsidR="00F03A08" w:rsidRPr="00BA142F">
        <w:rPr>
          <w:lang w:eastAsia="ru-RU"/>
        </w:rPr>
        <w:t xml:space="preserve"> </w:t>
      </w:r>
      <w:r w:rsidR="00F06D67" w:rsidRPr="00BA142F">
        <w:rPr>
          <w:lang w:eastAsia="ru-RU"/>
        </w:rPr>
        <w:t>Работ</w:t>
      </w:r>
      <w:r w:rsidRPr="00BA142F">
        <w:rPr>
          <w:lang w:eastAsia="ru-RU"/>
        </w:rPr>
        <w:t>.</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Исполнитель </w:t>
      </w:r>
      <w:r w:rsidRPr="00650DEE">
        <w:rPr>
          <w:lang w:eastAsia="ru-RU"/>
        </w:rPr>
        <w:t xml:space="preserve">вправе отказаться от исполнения обязательств по Контракту возмездного </w:t>
      </w:r>
      <w:r w:rsidR="00F06D67" w:rsidRPr="00650DEE">
        <w:rPr>
          <w:lang w:eastAsia="ru-RU"/>
        </w:rPr>
        <w:t>выполнения Работ</w:t>
      </w:r>
      <w:r w:rsidRPr="00650DEE">
        <w:rPr>
          <w:lang w:eastAsia="ru-RU"/>
        </w:rPr>
        <w:t xml:space="preserve"> лишь при условии полного возмещения Заказчику убытков (пункт 2 статьи 782 ГК </w:t>
      </w:r>
      <w:r w:rsidRPr="00650DEE">
        <w:t>Российской Федерации</w:t>
      </w:r>
      <w:r w:rsidRPr="00650DEE">
        <w:rPr>
          <w:lang w:eastAsia="ru-RU"/>
        </w:rPr>
        <w:t>).</w:t>
      </w:r>
    </w:p>
    <w:p w:rsidR="00BC4F97" w:rsidRPr="00650DEE" w:rsidRDefault="00BC4F97" w:rsidP="004B487D">
      <w:pPr>
        <w:numPr>
          <w:ilvl w:val="1"/>
          <w:numId w:val="10"/>
        </w:numPr>
        <w:shd w:val="clear" w:color="auto" w:fill="FFFFFF"/>
        <w:tabs>
          <w:tab w:val="left" w:pos="1238"/>
        </w:tabs>
        <w:ind w:left="0" w:firstLine="709"/>
        <w:jc w:val="both"/>
        <w:rPr>
          <w:lang w:eastAsia="ru-RU"/>
        </w:rPr>
      </w:pPr>
      <w:r w:rsidRPr="00650DEE">
        <w:t xml:space="preserve">В случае расторжения Контракта по основаниям, предусмотренным пунктом </w:t>
      </w:r>
      <w:r w:rsidR="006C2A17" w:rsidRPr="00650DEE">
        <w:t>1</w:t>
      </w:r>
      <w:r w:rsidR="00650DEE">
        <w:t>0</w:t>
      </w:r>
      <w:r w:rsidRPr="00650DEE">
        <w:t>.</w:t>
      </w:r>
      <w:r w:rsidR="00560B7F" w:rsidRPr="00650DEE">
        <w:t>11</w:t>
      </w:r>
      <w:r w:rsidRPr="00650DEE">
        <w:t xml:space="preserve">. Контракта, Заказчик вправе заключить Контракт с участником </w:t>
      </w:r>
      <w:r w:rsidRPr="00BA142F">
        <w:t>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BA142F">
        <w:noBreakHyphen/>
        <w:t>ФЗ с учетом положений части 18 статьи 95 Федерального закона № 44-ФЗ, и после</w:t>
      </w:r>
      <w:r w:rsidRPr="00650DEE">
        <w:rPr>
          <w:color w:val="000000"/>
        </w:rPr>
        <w:t xml:space="preserve"> предоставления участником закупки обеспечения исполнения Контракта (если требование обеспечения исполнения Контракта </w:t>
      </w:r>
      <w:r w:rsidRPr="00650DEE">
        <w:rPr>
          <w:color w:val="000000"/>
        </w:rPr>
        <w:lastRenderedPageBreak/>
        <w:t>предусмотрено извещением об осуществлении закупки и (или) документацией о закупке.)</w:t>
      </w:r>
      <w:r w:rsidRPr="00914000">
        <w:t xml:space="preserve"> При этом при расторжении Контракта в связи с односторонним отказом Заказчика от исполнения Контракта, заключение Контракта</w:t>
      </w:r>
      <w:r w:rsidRPr="00BA142F">
        <w:t xml:space="preserve"> в соответствии с данным пунктом допускается в случае, если в связи с таким расторжением принято решение о включении информации </w:t>
      </w:r>
      <w:r w:rsidR="0040050F" w:rsidRPr="00BA142F">
        <w:t>о</w:t>
      </w:r>
      <w:r w:rsidR="0040050F">
        <w:t xml:space="preserve"> Исполнителе, </w:t>
      </w:r>
      <w:r w:rsidRPr="00BA142F">
        <w:t>с которым расторгнут Контракт, в реестр недобросовестных поставщиков, исполнителей, подрядчиков.</w:t>
      </w:r>
    </w:p>
    <w:bookmarkEnd w:id="15"/>
    <w:p w:rsidR="005109E2" w:rsidRPr="00BA142F" w:rsidRDefault="006C2A17" w:rsidP="004B487D">
      <w:pPr>
        <w:pStyle w:val="Standard"/>
        <w:numPr>
          <w:ilvl w:val="0"/>
          <w:numId w:val="10"/>
        </w:numPr>
        <w:ind w:left="0" w:firstLine="0"/>
        <w:contextualSpacing/>
        <w:jc w:val="center"/>
        <w:rPr>
          <w:rFonts w:cs="Times New Roman"/>
          <w:b/>
          <w:lang w:val="ru-RU"/>
        </w:rPr>
      </w:pPr>
      <w:r w:rsidRPr="00BA142F">
        <w:rPr>
          <w:rFonts w:cs="Times New Roman"/>
          <w:b/>
          <w:lang w:val="ru-RU"/>
        </w:rPr>
        <w:t>Решение спорных вопросов</w:t>
      </w:r>
    </w:p>
    <w:p w:rsidR="005109E2" w:rsidRPr="00BA142F" w:rsidRDefault="005109E2" w:rsidP="004B487D">
      <w:pPr>
        <w:pStyle w:val="Standard"/>
        <w:numPr>
          <w:ilvl w:val="1"/>
          <w:numId w:val="10"/>
        </w:numPr>
        <w:ind w:left="0" w:firstLine="709"/>
        <w:contextualSpacing/>
        <w:jc w:val="both"/>
        <w:rPr>
          <w:rFonts w:cs="Times New Roman"/>
          <w:lang w:val="ru-RU"/>
        </w:rPr>
      </w:pPr>
      <w:r w:rsidRPr="00BA142F">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5109E2" w:rsidRPr="00BA142F" w:rsidRDefault="005109E2" w:rsidP="004B487D">
      <w:pPr>
        <w:pStyle w:val="Standard"/>
        <w:numPr>
          <w:ilvl w:val="1"/>
          <w:numId w:val="10"/>
        </w:numPr>
        <w:ind w:left="0" w:firstLine="709"/>
        <w:contextualSpacing/>
        <w:jc w:val="both"/>
        <w:rPr>
          <w:rFonts w:cs="Times New Roman"/>
          <w:lang w:val="ru-RU"/>
        </w:rPr>
      </w:pPr>
      <w:r w:rsidRPr="00BA142F">
        <w:rPr>
          <w:rFonts w:cs="Times New Roman"/>
          <w:lang w:val="ru-RU"/>
        </w:rPr>
        <w:t xml:space="preserve">Спорные вопросы, возникающие в ходе исполнения настоящего Контракта, </w:t>
      </w:r>
      <w:r w:rsidRPr="00BA142F">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5109E2" w:rsidRPr="00BA142F" w:rsidRDefault="005109E2" w:rsidP="004B487D">
      <w:pPr>
        <w:pStyle w:val="Standard"/>
        <w:numPr>
          <w:ilvl w:val="1"/>
          <w:numId w:val="10"/>
        </w:numPr>
        <w:ind w:left="0" w:firstLine="709"/>
        <w:jc w:val="both"/>
        <w:rPr>
          <w:rFonts w:cs="Times New Roman"/>
          <w:lang w:val="ru-RU"/>
        </w:rPr>
      </w:pPr>
      <w:r w:rsidRPr="00BA142F">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5109E2" w:rsidRDefault="005109E2" w:rsidP="004B487D">
      <w:pPr>
        <w:pStyle w:val="Textbodyindent"/>
        <w:numPr>
          <w:ilvl w:val="1"/>
          <w:numId w:val="10"/>
        </w:numPr>
        <w:tabs>
          <w:tab w:val="clear" w:pos="1854"/>
        </w:tabs>
        <w:spacing w:after="0"/>
        <w:ind w:left="0" w:firstLine="709"/>
        <w:contextualSpacing/>
        <w:rPr>
          <w:lang w:val="ru-RU"/>
        </w:rPr>
      </w:pPr>
      <w:r w:rsidRPr="00BA142F">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rsidR="001E5DAC" w:rsidRPr="00BA142F" w:rsidRDefault="001E5DAC" w:rsidP="004B487D">
      <w:pPr>
        <w:pStyle w:val="Textbodyindent"/>
        <w:tabs>
          <w:tab w:val="clear" w:pos="1854"/>
        </w:tabs>
        <w:spacing w:after="0"/>
        <w:ind w:left="709" w:firstLine="0"/>
        <w:contextualSpacing/>
        <w:rPr>
          <w:lang w:val="ru-RU"/>
        </w:rPr>
      </w:pPr>
    </w:p>
    <w:p w:rsidR="005109E2" w:rsidRPr="00BA142F" w:rsidRDefault="006C2A17" w:rsidP="004B487D">
      <w:pPr>
        <w:pStyle w:val="Standard"/>
        <w:numPr>
          <w:ilvl w:val="0"/>
          <w:numId w:val="10"/>
        </w:numPr>
        <w:tabs>
          <w:tab w:val="left" w:pos="-927"/>
        </w:tabs>
        <w:ind w:left="0" w:firstLine="0"/>
        <w:contextualSpacing/>
        <w:jc w:val="center"/>
        <w:rPr>
          <w:rFonts w:cs="Times New Roman"/>
        </w:rPr>
      </w:pPr>
      <w:r w:rsidRPr="00BA142F">
        <w:rPr>
          <w:rFonts w:cs="Times New Roman"/>
          <w:b/>
          <w:lang w:val="ru-RU"/>
        </w:rPr>
        <w:t>Обеспечение исполнения контракта</w:t>
      </w:r>
    </w:p>
    <w:p w:rsidR="001D40A8" w:rsidRDefault="006C2A17" w:rsidP="004B487D">
      <w:pPr>
        <w:pStyle w:val="af0"/>
        <w:numPr>
          <w:ilvl w:val="1"/>
          <w:numId w:val="10"/>
        </w:numPr>
        <w:ind w:left="0" w:firstLine="709"/>
      </w:pPr>
      <w:r w:rsidRPr="00BA142F">
        <w:t xml:space="preserve">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w:t>
      </w:r>
      <w:r w:rsidR="00F06D67" w:rsidRPr="00BA142F">
        <w:t>выполнение</w:t>
      </w:r>
      <w:r w:rsidRPr="00BA142F">
        <w:t xml:space="preserve"> </w:t>
      </w:r>
      <w:r w:rsidR="00F06D67" w:rsidRPr="00BA142F">
        <w:t>Работ</w:t>
      </w:r>
      <w:r w:rsidRPr="00BA142F">
        <w:t xml:space="preserve"> надлежащего качества, соблюдение сроков </w:t>
      </w:r>
      <w:r w:rsidR="00F06D67" w:rsidRPr="00BA142F">
        <w:t>выполнения Работ</w:t>
      </w:r>
      <w:r w:rsidRPr="00BA142F">
        <w:t>, оплата неустойки за неисполнение или ненадлежащее исполнение условий Контракта, возмещение ущерба.</w:t>
      </w:r>
    </w:p>
    <w:p w:rsidR="002963A1" w:rsidRPr="002963A1" w:rsidRDefault="006C2A17" w:rsidP="004B487D">
      <w:pPr>
        <w:pStyle w:val="af0"/>
        <w:numPr>
          <w:ilvl w:val="1"/>
          <w:numId w:val="10"/>
        </w:numPr>
        <w:ind w:left="0" w:firstLine="709"/>
        <w:rPr>
          <w:i/>
          <w:color w:val="FF0000"/>
        </w:rPr>
      </w:pPr>
      <w:r w:rsidRPr="00BA142F">
        <w:t>Обеспечение исполнения Контракта не применяется, если участником закупки, с которым заключается Контракт, является государственное или мун</w:t>
      </w:r>
      <w:r w:rsidR="002963A1">
        <w:t>иципальное казенное учреждение.</w:t>
      </w:r>
    </w:p>
    <w:p w:rsidR="002963A1" w:rsidRPr="002963A1" w:rsidRDefault="006C2A17" w:rsidP="004B487D">
      <w:pPr>
        <w:pStyle w:val="af0"/>
        <w:numPr>
          <w:ilvl w:val="1"/>
          <w:numId w:val="10"/>
        </w:numPr>
        <w:ind w:left="0" w:firstLine="709"/>
        <w:rPr>
          <w:i/>
          <w:color w:val="FF0000"/>
        </w:rPr>
      </w:pPr>
      <w:r w:rsidRPr="00BA142F">
        <w:t>Исполнение Контракта обеспечивается предоставлением независимой гарантии, соответствующей требованиям Федерально</w:t>
      </w:r>
      <w:r w:rsidR="00261513" w:rsidRPr="00BA142F">
        <w:t>го</w:t>
      </w:r>
      <w:r w:rsidRPr="00BA142F">
        <w:t xml:space="preserve"> закон</w:t>
      </w:r>
      <w:r w:rsidR="00261513" w:rsidRPr="00BA142F">
        <w:t>а</w:t>
      </w:r>
      <w:r w:rsidRPr="00BA142F">
        <w:t xml:space="preserve">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963A1" w:rsidRPr="00894E62" w:rsidRDefault="006C2A17" w:rsidP="00894E62">
      <w:pPr>
        <w:pStyle w:val="af0"/>
        <w:numPr>
          <w:ilvl w:val="1"/>
          <w:numId w:val="10"/>
        </w:numPr>
        <w:ind w:left="0" w:firstLine="709"/>
        <w:rPr>
          <w:i/>
          <w:color w:val="FF0000"/>
        </w:rPr>
      </w:pPr>
      <w:r w:rsidRPr="00894E62">
        <w:rPr>
          <w:color w:val="auto"/>
        </w:rPr>
        <w:t xml:space="preserve">Размер обеспечения исполнения Контракта составляет </w:t>
      </w:r>
      <w:r w:rsidR="00894E62" w:rsidRPr="00894E62">
        <w:rPr>
          <w:color w:val="auto"/>
        </w:rPr>
        <w:t>1</w:t>
      </w:r>
      <w:r w:rsidR="005465CB" w:rsidRPr="00894E62">
        <w:rPr>
          <w:color w:val="auto"/>
        </w:rPr>
        <w:t xml:space="preserve"> </w:t>
      </w:r>
      <w:r w:rsidRPr="00894E62">
        <w:rPr>
          <w:color w:val="auto"/>
        </w:rPr>
        <w:t>% (</w:t>
      </w:r>
      <w:r w:rsidR="00894E62" w:rsidRPr="00894E62">
        <w:rPr>
          <w:color w:val="auto"/>
        </w:rPr>
        <w:t>один</w:t>
      </w:r>
      <w:r w:rsidR="005465CB" w:rsidRPr="00894E62">
        <w:rPr>
          <w:color w:val="auto"/>
        </w:rPr>
        <w:t xml:space="preserve"> </w:t>
      </w:r>
      <w:r w:rsidRPr="00894E62">
        <w:rPr>
          <w:color w:val="auto"/>
        </w:rPr>
        <w:t>процент)</w:t>
      </w:r>
      <w:r w:rsidR="00447EE0" w:rsidRPr="00894E62">
        <w:rPr>
          <w:color w:val="auto"/>
        </w:rPr>
        <w:t xml:space="preserve"> от НМЦК</w:t>
      </w:r>
      <w:r w:rsidRPr="00894E62">
        <w:rPr>
          <w:color w:val="auto"/>
        </w:rPr>
        <w:t>, что составляет</w:t>
      </w:r>
      <w:r w:rsidR="00913801" w:rsidRPr="00894E62">
        <w:rPr>
          <w:color w:val="auto"/>
        </w:rPr>
        <w:t xml:space="preserve"> </w:t>
      </w:r>
      <w:r w:rsidR="00894E62" w:rsidRPr="00894E62">
        <w:rPr>
          <w:b/>
          <w:color w:val="auto"/>
        </w:rPr>
        <w:t>29</w:t>
      </w:r>
      <w:r w:rsidR="00A949AA">
        <w:rPr>
          <w:b/>
          <w:color w:val="auto"/>
        </w:rPr>
        <w:t xml:space="preserve"> </w:t>
      </w:r>
      <w:r w:rsidR="00894E62" w:rsidRPr="00894E62">
        <w:rPr>
          <w:b/>
          <w:color w:val="auto"/>
        </w:rPr>
        <w:t>233,0</w:t>
      </w:r>
      <w:r w:rsidR="00A949AA">
        <w:rPr>
          <w:b/>
          <w:color w:val="auto"/>
        </w:rPr>
        <w:t>2</w:t>
      </w:r>
      <w:r w:rsidR="00894E62" w:rsidRPr="00894E62">
        <w:rPr>
          <w:b/>
          <w:color w:val="auto"/>
        </w:rPr>
        <w:t xml:space="preserve"> руб. (Дв</w:t>
      </w:r>
      <w:r w:rsidR="00A949AA">
        <w:rPr>
          <w:b/>
          <w:color w:val="auto"/>
        </w:rPr>
        <w:t>адцать</w:t>
      </w:r>
      <w:r w:rsidR="00894E62" w:rsidRPr="00894E62">
        <w:rPr>
          <w:b/>
          <w:color w:val="auto"/>
        </w:rPr>
        <w:t xml:space="preserve"> девят</w:t>
      </w:r>
      <w:r w:rsidR="00A949AA">
        <w:rPr>
          <w:b/>
          <w:color w:val="auto"/>
        </w:rPr>
        <w:t>ь</w:t>
      </w:r>
      <w:r w:rsidR="00894E62" w:rsidRPr="00894E62">
        <w:rPr>
          <w:b/>
          <w:color w:val="auto"/>
        </w:rPr>
        <w:t xml:space="preserve"> тысяч</w:t>
      </w:r>
      <w:r w:rsidR="00A949AA">
        <w:rPr>
          <w:b/>
          <w:color w:val="auto"/>
        </w:rPr>
        <w:t xml:space="preserve"> двести</w:t>
      </w:r>
      <w:r w:rsidR="00894E62" w:rsidRPr="00894E62">
        <w:rPr>
          <w:b/>
          <w:color w:val="auto"/>
        </w:rPr>
        <w:t xml:space="preserve"> тридцать</w:t>
      </w:r>
      <w:r w:rsidR="00A949AA">
        <w:rPr>
          <w:b/>
          <w:color w:val="auto"/>
        </w:rPr>
        <w:t xml:space="preserve"> три</w:t>
      </w:r>
      <w:r w:rsidR="00894E62" w:rsidRPr="00894E62">
        <w:rPr>
          <w:b/>
          <w:color w:val="auto"/>
        </w:rPr>
        <w:t xml:space="preserve"> рубл</w:t>
      </w:r>
      <w:r w:rsidR="00A949AA">
        <w:rPr>
          <w:b/>
          <w:color w:val="auto"/>
        </w:rPr>
        <w:t>я</w:t>
      </w:r>
      <w:r w:rsidR="00894E62" w:rsidRPr="00894E62">
        <w:rPr>
          <w:b/>
          <w:color w:val="auto"/>
        </w:rPr>
        <w:t xml:space="preserve"> 0</w:t>
      </w:r>
      <w:r w:rsidR="00A949AA">
        <w:rPr>
          <w:b/>
          <w:color w:val="auto"/>
        </w:rPr>
        <w:t>2</w:t>
      </w:r>
      <w:r w:rsidR="00894E62" w:rsidRPr="00894E62">
        <w:rPr>
          <w:b/>
          <w:color w:val="auto"/>
        </w:rPr>
        <w:t xml:space="preserve"> копе</w:t>
      </w:r>
      <w:r w:rsidR="00A949AA">
        <w:rPr>
          <w:b/>
          <w:color w:val="auto"/>
        </w:rPr>
        <w:t>й</w:t>
      </w:r>
      <w:r w:rsidR="00894E62" w:rsidRPr="00894E62">
        <w:rPr>
          <w:b/>
          <w:color w:val="auto"/>
        </w:rPr>
        <w:t>к</w:t>
      </w:r>
      <w:r w:rsidR="00A949AA">
        <w:rPr>
          <w:b/>
          <w:color w:val="auto"/>
        </w:rPr>
        <w:t>и</w:t>
      </w:r>
      <w:r w:rsidR="00894E62" w:rsidRPr="00894E62">
        <w:rPr>
          <w:b/>
          <w:color w:val="auto"/>
        </w:rPr>
        <w:t>).</w:t>
      </w:r>
    </w:p>
    <w:p w:rsidR="002963A1" w:rsidRPr="002963A1" w:rsidRDefault="006C2A17" w:rsidP="004B487D">
      <w:pPr>
        <w:pStyle w:val="af0"/>
        <w:numPr>
          <w:ilvl w:val="1"/>
          <w:numId w:val="10"/>
        </w:numPr>
        <w:ind w:left="0" w:firstLine="709"/>
        <w:rPr>
          <w:i/>
          <w:color w:val="FF0000"/>
        </w:rPr>
      </w:pPr>
      <w:r w:rsidRPr="002963A1">
        <w:rPr>
          <w:color w:val="000000"/>
        </w:rPr>
        <w:t xml:space="preserve">Исполнитель в ходе исполнения Контракта вправе предоставить </w:t>
      </w:r>
      <w:r w:rsidRPr="00BA142F">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6C2A17" w:rsidRPr="002963A1" w:rsidRDefault="006C2A17" w:rsidP="004B487D">
      <w:pPr>
        <w:pStyle w:val="af0"/>
        <w:numPr>
          <w:ilvl w:val="1"/>
          <w:numId w:val="10"/>
        </w:numPr>
        <w:ind w:left="0" w:firstLine="709"/>
        <w:rPr>
          <w:i/>
          <w:color w:val="FF0000"/>
        </w:rPr>
      </w:pPr>
      <w:r w:rsidRPr="002963A1">
        <w:rPr>
          <w:color w:val="auto"/>
        </w:rPr>
        <w:t>Требования к обеспечению исполнения контракта, предоставляемому в виде независимой гарантии:</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6C2A17" w:rsidRPr="00BA142F" w:rsidRDefault="006C2A17" w:rsidP="004B487D">
      <w:pPr>
        <w:pStyle w:val="af1"/>
        <w:numPr>
          <w:ilvl w:val="2"/>
          <w:numId w:val="10"/>
        </w:numPr>
        <w:ind w:left="0" w:firstLine="709"/>
        <w:jc w:val="both"/>
        <w:rPr>
          <w:rFonts w:ascii="Times New Roman" w:hAnsi="Times New Roman" w:cs="Times New Roman"/>
          <w:color w:val="000000"/>
        </w:rPr>
      </w:pPr>
      <w:r w:rsidRPr="00BA142F">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sidRPr="00BA142F">
        <w:rPr>
          <w:rFonts w:ascii="Times New Roman" w:hAnsi="Times New Roman" w:cs="Times New Roman"/>
          <w:color w:val="000000"/>
          <w:lang w:eastAsia="ru-RU"/>
        </w:rPr>
        <w:t>Федерального закона № 44-ФЗ</w:t>
      </w:r>
      <w:r w:rsidRPr="00BA142F">
        <w:rPr>
          <w:rFonts w:ascii="Times New Roman" w:hAnsi="Times New Roman" w:cs="Times New Roman"/>
          <w:color w:val="000000"/>
        </w:rPr>
        <w:t>.</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000000"/>
        </w:rPr>
        <w:lastRenderedPageBreak/>
        <w:t>Срок</w:t>
      </w:r>
      <w:r w:rsidRPr="00BA142F">
        <w:rPr>
          <w:rFonts w:ascii="Times New Roman" w:hAnsi="Times New Roman" w:cs="Times New Roman"/>
          <w:color w:val="auto"/>
        </w:rPr>
        <w:t xml:space="preserve"> действия независимой гарантии должен превышать </w:t>
      </w:r>
      <w:r w:rsidRPr="00BA142F">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BA142F">
        <w:rPr>
          <w:rFonts w:ascii="Times New Roman" w:hAnsi="Times New Roman" w:cs="Times New Roman"/>
          <w:color w:val="auto"/>
        </w:rPr>
        <w:t xml:space="preserve">не менее чем на </w:t>
      </w:r>
      <w:r w:rsidRPr="00BA142F">
        <w:rPr>
          <w:rFonts w:ascii="Times New Roman" w:hAnsi="Times New Roman" w:cs="Times New Roman"/>
          <w:b/>
          <w:i/>
          <w:color w:val="auto"/>
        </w:rPr>
        <w:t>один</w:t>
      </w:r>
      <w:r w:rsidRPr="00BA142F">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szCs w:val="24"/>
          <w:lang w:eastAsia="ru-RU"/>
        </w:rPr>
        <w:t>В независимую гарантию включается условие о праве Заказчика на бесспорное списание денежных средств со счета гаранта, при от</w:t>
      </w:r>
      <w:r w:rsidR="0005699F" w:rsidRPr="00BA142F">
        <w:rPr>
          <w:rFonts w:ascii="Times New Roman" w:hAnsi="Times New Roman" w:cs="Times New Roman"/>
          <w:szCs w:val="24"/>
          <w:lang w:eastAsia="ru-RU"/>
        </w:rPr>
        <w:t xml:space="preserve">сутствии оснований для отказа в удовлетворении требования </w:t>
      </w:r>
      <w:r w:rsidRPr="00BA142F">
        <w:rPr>
          <w:rFonts w:ascii="Times New Roman" w:hAnsi="Times New Roman" w:cs="Times New Roman"/>
          <w:szCs w:val="24"/>
          <w:lang w:eastAsia="ru-RU"/>
        </w:rPr>
        <w:t>бенефициара,</w:t>
      </w:r>
      <w:r w:rsidR="0005699F" w:rsidRPr="00BA142F">
        <w:rPr>
          <w:rFonts w:ascii="Times New Roman" w:hAnsi="Times New Roman" w:cs="Times New Roman"/>
          <w:szCs w:val="24"/>
          <w:lang w:eastAsia="ru-RU"/>
        </w:rPr>
        <w:t xml:space="preserve"> </w:t>
      </w:r>
      <w:r w:rsidRPr="00BA142F">
        <w:rPr>
          <w:rFonts w:ascii="Times New Roman" w:hAnsi="Times New Roman" w:cs="Times New Roman"/>
          <w:szCs w:val="24"/>
          <w:lang w:eastAsia="ru-RU"/>
        </w:rPr>
        <w:t>предус</w:t>
      </w:r>
      <w:r w:rsidR="0005699F" w:rsidRPr="00BA142F">
        <w:rPr>
          <w:rFonts w:ascii="Times New Roman" w:hAnsi="Times New Roman" w:cs="Times New Roman"/>
          <w:szCs w:val="24"/>
          <w:lang w:eastAsia="ru-RU"/>
        </w:rPr>
        <w:t xml:space="preserve">мотренных </w:t>
      </w:r>
      <w:hyperlink dor:id="rId12" w:anchor="/document/10164072/entry/0" w:history="1">
        <w:r w:rsidR="0005699F" w:rsidRPr="00BA142F">
          <w:rPr>
            <w:rFonts w:ascii="Times New Roman" w:hAnsi="Times New Roman" w:cs="Times New Roman"/>
            <w:szCs w:val="24"/>
            <w:lang w:eastAsia="ru-RU"/>
          </w:rPr>
          <w:t xml:space="preserve">Гражданским </w:t>
        </w:r>
        <w:r w:rsidRPr="00BA142F">
          <w:rPr>
            <w:rFonts w:ascii="Times New Roman" w:hAnsi="Times New Roman" w:cs="Times New Roman"/>
            <w:szCs w:val="24"/>
            <w:lang w:eastAsia="ru-RU"/>
          </w:rPr>
          <w:t>кодексом</w:t>
        </w:r>
      </w:hyperlink>
      <w:r w:rsidR="0005699F" w:rsidRPr="00BA142F">
        <w:rPr>
          <w:rFonts w:ascii="Times New Roman" w:hAnsi="Times New Roman" w:cs="Times New Roman"/>
          <w:szCs w:val="24"/>
          <w:lang w:eastAsia="ru-RU"/>
        </w:rPr>
        <w:t xml:space="preserve"> </w:t>
      </w:r>
      <w:r w:rsidRPr="00BA142F">
        <w:rPr>
          <w:rFonts w:ascii="Times New Roman" w:hAnsi="Times New Roman" w:cs="Times New Roman"/>
          <w:szCs w:val="24"/>
          <w:lang w:eastAsia="ru-RU"/>
        </w:rPr>
        <w:t>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Денежные средства в виде </w:t>
      </w:r>
      <w:r w:rsidRPr="00BA142F">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sidRPr="00BA142F">
        <w:rPr>
          <w:rFonts w:ascii="Times New Roman" w:hAnsi="Times New Roman" w:cs="Times New Roman"/>
          <w:color w:val="000000"/>
          <w:lang w:eastAsia="ru-RU"/>
        </w:rPr>
        <w:t xml:space="preserve">Федеральном законе № 44-ФЗ </w:t>
      </w:r>
      <w:r w:rsidRPr="00BA142F">
        <w:rPr>
          <w:rFonts w:ascii="Times New Roman" w:hAnsi="Times New Roman" w:cs="Times New Roman"/>
          <w:color w:val="000000"/>
        </w:rPr>
        <w:t xml:space="preserve">и будет находиться у Заказчика до момента </w:t>
      </w:r>
      <w:r w:rsidRPr="00BA142F">
        <w:rPr>
          <w:rFonts w:ascii="Times New Roman" w:hAnsi="Times New Roman" w:cs="Times New Roman"/>
          <w:color w:val="auto"/>
        </w:rPr>
        <w:t xml:space="preserve">исполнения Исполнителем всех обязательств перед Заказчиком. </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sidRPr="00BA142F">
        <w:rPr>
          <w:rFonts w:ascii="Times New Roman" w:hAnsi="Times New Roman" w:cs="Times New Roman"/>
          <w:color w:val="000000"/>
        </w:rPr>
        <w:t xml:space="preserve">ГУП РК «Вода Крыма» </w:t>
      </w:r>
      <w:r w:rsidR="00A13450">
        <w:rPr>
          <w:rFonts w:ascii="Times New Roman" w:hAnsi="Times New Roman" w:cs="Times New Roman"/>
          <w:color w:val="000000"/>
        </w:rPr>
        <w:t xml:space="preserve">                            </w:t>
      </w:r>
      <w:r w:rsidRPr="00BA142F">
        <w:rPr>
          <w:rFonts w:ascii="Times New Roman" w:hAnsi="Times New Roman" w:cs="Times New Roman"/>
          <w:color w:val="000000"/>
        </w:rPr>
        <w:t>ОКПО 00772458, ОГРН 1149102120947</w:t>
      </w:r>
      <w:r w:rsidR="00A13450">
        <w:rPr>
          <w:rFonts w:ascii="Times New Roman" w:hAnsi="Times New Roman" w:cs="Times New Roman"/>
          <w:color w:val="000000"/>
        </w:rPr>
        <w:t>,</w:t>
      </w:r>
      <w:r w:rsidRPr="00BA142F">
        <w:rPr>
          <w:rFonts w:ascii="Times New Roman" w:hAnsi="Times New Roman" w:cs="Times New Roman"/>
          <w:color w:val="000000"/>
        </w:rPr>
        <w:t xml:space="preserve"> ИНН 9102057281</w:t>
      </w:r>
      <w:r w:rsidR="00A13450">
        <w:rPr>
          <w:rFonts w:ascii="Times New Roman" w:hAnsi="Times New Roman" w:cs="Times New Roman"/>
          <w:color w:val="000000"/>
        </w:rPr>
        <w:t>,</w:t>
      </w:r>
      <w:r w:rsidRPr="00BA142F">
        <w:rPr>
          <w:rFonts w:ascii="Times New Roman" w:hAnsi="Times New Roman" w:cs="Times New Roman"/>
          <w:color w:val="000000"/>
        </w:rPr>
        <w:t xml:space="preserve"> КПП 910201001</w:t>
      </w:r>
      <w:r w:rsidR="00A13450">
        <w:rPr>
          <w:rFonts w:ascii="Times New Roman" w:hAnsi="Times New Roman" w:cs="Times New Roman"/>
          <w:color w:val="000000"/>
        </w:rPr>
        <w:t xml:space="preserve">, </w:t>
      </w:r>
      <w:r w:rsidRPr="00BA142F">
        <w:rPr>
          <w:rFonts w:ascii="Times New Roman" w:hAnsi="Times New Roman" w:cs="Times New Roman"/>
          <w:color w:val="000000"/>
        </w:rPr>
        <w:t xml:space="preserve">БИК 043510123 АО </w:t>
      </w:r>
      <w:r w:rsidR="00A13450">
        <w:rPr>
          <w:rFonts w:ascii="Times New Roman" w:hAnsi="Times New Roman" w:cs="Times New Roman"/>
          <w:color w:val="000000"/>
        </w:rPr>
        <w:t>«</w:t>
      </w:r>
      <w:r w:rsidRPr="00BA142F">
        <w:rPr>
          <w:rFonts w:ascii="Times New Roman" w:hAnsi="Times New Roman" w:cs="Times New Roman"/>
          <w:color w:val="000000"/>
        </w:rPr>
        <w:t>ГЕНБАНК</w:t>
      </w:r>
      <w:r w:rsidR="00A13450">
        <w:rPr>
          <w:rFonts w:ascii="Times New Roman" w:hAnsi="Times New Roman" w:cs="Times New Roman"/>
          <w:color w:val="000000"/>
        </w:rPr>
        <w:t>»</w:t>
      </w:r>
      <w:r w:rsidRPr="00BA142F">
        <w:rPr>
          <w:rFonts w:ascii="Times New Roman" w:hAnsi="Times New Roman" w:cs="Times New Roman"/>
          <w:color w:val="000000"/>
        </w:rPr>
        <w:t xml:space="preserve"> г. Симферополь к/с 30101810835100000123</w:t>
      </w:r>
      <w:r w:rsidR="00A13450">
        <w:rPr>
          <w:rFonts w:ascii="Times New Roman" w:hAnsi="Times New Roman" w:cs="Times New Roman"/>
          <w:color w:val="000000"/>
        </w:rPr>
        <w:t>,</w:t>
      </w:r>
      <w:r w:rsidRPr="00BA142F">
        <w:rPr>
          <w:rFonts w:ascii="Times New Roman" w:hAnsi="Times New Roman" w:cs="Times New Roman"/>
          <w:color w:val="000000"/>
        </w:rPr>
        <w:t xml:space="preserve"> р/с 40602810900230140008</w:t>
      </w:r>
      <w:r w:rsidRPr="00BA142F">
        <w:rPr>
          <w:rFonts w:ascii="Times New Roman" w:hAnsi="Times New Roman" w:cs="Times New Roman"/>
          <w:color w:val="auto"/>
        </w:rPr>
        <w:t xml:space="preserve">). </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w:t>
      </w:r>
      <w:r w:rsidR="00DB144F" w:rsidRPr="00BA142F">
        <w:rPr>
          <w:rFonts w:ascii="Times New Roman" w:hAnsi="Times New Roman" w:cs="Times New Roman"/>
          <w:color w:val="auto"/>
        </w:rPr>
        <w:t xml:space="preserve"> Федерального</w:t>
      </w:r>
      <w:r w:rsidRPr="00BA142F">
        <w:rPr>
          <w:rFonts w:ascii="Times New Roman" w:hAnsi="Times New Roman" w:cs="Times New Roman"/>
          <w:color w:val="auto"/>
        </w:rPr>
        <w:t xml:space="preserve">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w:t>
      </w:r>
      <w:r w:rsidR="0005699F" w:rsidRPr="00BA142F">
        <w:rPr>
          <w:rFonts w:ascii="Times New Roman" w:hAnsi="Times New Roman" w:cs="Times New Roman"/>
          <w:color w:val="auto"/>
        </w:rPr>
        <w:t>тв, предусмотренных Контрактом</w:t>
      </w:r>
      <w:r w:rsidRPr="00BA142F">
        <w:rPr>
          <w:rFonts w:ascii="Times New Roman" w:hAnsi="Times New Roman" w:cs="Times New Roman"/>
          <w:color w:val="auto"/>
        </w:rPr>
        <w:t>.</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3" w:history="1">
        <w:r w:rsidRPr="00BA142F">
          <w:rPr>
            <w:rFonts w:ascii="Times New Roman" w:hAnsi="Times New Roman" w:cs="Times New Roman"/>
            <w:color w:val="auto"/>
          </w:rPr>
          <w:t>частями 7.2</w:t>
        </w:r>
      </w:hyperlink>
      <w:r w:rsidRPr="00BA142F">
        <w:rPr>
          <w:rFonts w:ascii="Times New Roman" w:hAnsi="Times New Roman" w:cs="Times New Roman"/>
          <w:color w:val="auto"/>
        </w:rPr>
        <w:t xml:space="preserve"> и </w:t>
      </w:r>
      <w:hyperlink dor:id="rId14" w:history="1">
        <w:r w:rsidRPr="00BA142F">
          <w:rPr>
            <w:rFonts w:ascii="Times New Roman" w:hAnsi="Times New Roman" w:cs="Times New Roman"/>
            <w:color w:val="auto"/>
          </w:rPr>
          <w:t>7.3</w:t>
        </w:r>
      </w:hyperlink>
      <w:r w:rsidRPr="00BA142F">
        <w:rPr>
          <w:rFonts w:ascii="Times New Roman" w:hAnsi="Times New Roman" w:cs="Times New Roman"/>
          <w:color w:val="auto"/>
        </w:rPr>
        <w:t xml:space="preserve"> статьи 96 </w:t>
      </w:r>
      <w:r w:rsidR="00DB144F" w:rsidRPr="00BA142F">
        <w:rPr>
          <w:rFonts w:ascii="Times New Roman" w:hAnsi="Times New Roman" w:cs="Times New Roman"/>
          <w:color w:val="auto"/>
        </w:rPr>
        <w:t xml:space="preserve">Федерального </w:t>
      </w:r>
      <w:r w:rsidRPr="00BA142F">
        <w:rPr>
          <w:rFonts w:ascii="Times New Roman" w:hAnsi="Times New Roman" w:cs="Times New Roman"/>
          <w:color w:val="auto"/>
        </w:rPr>
        <w:t>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w:t>
      </w:r>
      <w:r w:rsidR="007831CA" w:rsidRPr="00BA142F">
        <w:rPr>
          <w:rFonts w:ascii="Times New Roman" w:hAnsi="Times New Roman" w:cs="Times New Roman"/>
          <w:color w:val="auto"/>
        </w:rPr>
        <w:t>5</w:t>
      </w:r>
      <w:r w:rsidRPr="00BA142F">
        <w:rPr>
          <w:rFonts w:ascii="Times New Roman" w:hAnsi="Times New Roman" w:cs="Times New Roman"/>
          <w:color w:val="auto"/>
        </w:rPr>
        <w:t>.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6C2A17" w:rsidRPr="00BA142F"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Размер</w:t>
      </w:r>
      <w:r w:rsidRPr="00BA142F">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w:t>
      </w:r>
      <w:r w:rsidRPr="00BA142F">
        <w:rPr>
          <w:rFonts w:ascii="Times New Roman" w:hAnsi="Times New Roman" w:cs="Times New Roman"/>
          <w:color w:val="000000"/>
        </w:rPr>
        <w:lastRenderedPageBreak/>
        <w:t>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2A17" w:rsidRPr="00BA142F"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000000"/>
        </w:rPr>
        <w:t xml:space="preserve">В </w:t>
      </w:r>
      <w:r w:rsidRPr="00BA142F">
        <w:rPr>
          <w:rFonts w:ascii="Times New Roman" w:hAnsi="Times New Roman" w:cs="Times New Roman"/>
          <w:color w:val="auto"/>
        </w:rPr>
        <w:t>случае</w:t>
      </w:r>
      <w:r w:rsidRPr="00BA142F">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2A17" w:rsidRPr="00BA142F" w:rsidRDefault="006C2A17" w:rsidP="004B487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6C2A17" w:rsidRPr="00BA142F" w:rsidRDefault="006C2A17" w:rsidP="004B487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1C0BCD" w:rsidRPr="00BA142F">
        <w:rPr>
          <w:rFonts w:ascii="Times New Roman" w:hAnsi="Times New Roman" w:cs="Times New Roman"/>
          <w:color w:val="000000"/>
        </w:rPr>
        <w:t>8</w:t>
      </w:r>
      <w:r w:rsidRPr="00BA142F">
        <w:rPr>
          <w:rFonts w:ascii="Times New Roman" w:hAnsi="Times New Roman" w:cs="Times New Roman"/>
          <w:color w:val="000000"/>
        </w:rPr>
        <w:t>.1</w:t>
      </w:r>
      <w:r w:rsidR="008E5777">
        <w:rPr>
          <w:rFonts w:ascii="Times New Roman" w:hAnsi="Times New Roman" w:cs="Times New Roman"/>
          <w:color w:val="000000"/>
        </w:rPr>
        <w:t>2</w:t>
      </w:r>
      <w:r w:rsidRPr="00BA142F">
        <w:rPr>
          <w:rFonts w:ascii="Times New Roman" w:hAnsi="Times New Roman" w:cs="Times New Roman"/>
          <w:color w:val="000000"/>
        </w:rPr>
        <w:t>. контракта, предусматривающий ответственность исполнителя за просрочку исполнения обязательства настоящего контракта.</w:t>
      </w:r>
    </w:p>
    <w:p w:rsidR="006C2A17" w:rsidRPr="00BA142F"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Исключение</w:t>
      </w:r>
      <w:r w:rsidRPr="00BA142F">
        <w:rPr>
          <w:rFonts w:ascii="Times New Roman" w:hAnsi="Times New Roman" w:cs="Times New Roman"/>
          <w:color w:val="000000"/>
        </w:rPr>
        <w:t xml:space="preserve"> банка из перечня, предусмотренного ч. 1.2 ст. 45 </w:t>
      </w:r>
      <w:r w:rsidR="00DB144F" w:rsidRPr="00BA142F">
        <w:rPr>
          <w:rFonts w:ascii="Times New Roman" w:hAnsi="Times New Roman" w:cs="Times New Roman"/>
          <w:color w:val="000000"/>
        </w:rPr>
        <w:t xml:space="preserve">Федерального </w:t>
      </w:r>
      <w:r w:rsidRPr="00BA142F">
        <w:rPr>
          <w:rFonts w:ascii="Times New Roman" w:hAnsi="Times New Roman" w:cs="Times New Roman"/>
          <w:color w:val="000000"/>
        </w:rPr>
        <w:t>Закона № 44-ФЗ, региональной гарантийной организации из перечня, предусмотренного ч. 1.7 ст. 45</w:t>
      </w:r>
      <w:r w:rsidR="00DB144F" w:rsidRPr="00BA142F">
        <w:rPr>
          <w:rFonts w:ascii="Times New Roman" w:hAnsi="Times New Roman" w:cs="Times New Roman"/>
          <w:color w:val="000000"/>
        </w:rPr>
        <w:t xml:space="preserve"> Федерального</w:t>
      </w:r>
      <w:r w:rsidRPr="00BA142F">
        <w:rPr>
          <w:rFonts w:ascii="Times New Roman" w:hAnsi="Times New Roman" w:cs="Times New Roman"/>
          <w:color w:val="000000"/>
        </w:rPr>
        <w:t xml:space="preserve">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002963A1">
        <w:rPr>
          <w:rFonts w:ascii="Times New Roman" w:hAnsi="Times New Roman" w:cs="Times New Roman"/>
          <w:color w:val="auto"/>
        </w:rPr>
        <w:t>2</w:t>
      </w:r>
      <w:r w:rsidRPr="00BA142F">
        <w:rPr>
          <w:rFonts w:ascii="Times New Roman" w:hAnsi="Times New Roman" w:cs="Times New Roman"/>
          <w:color w:val="auto"/>
        </w:rPr>
        <w:t>.1</w:t>
      </w:r>
      <w:r w:rsidR="007831CA" w:rsidRPr="00BA142F">
        <w:rPr>
          <w:rFonts w:ascii="Times New Roman" w:hAnsi="Times New Roman" w:cs="Times New Roman"/>
          <w:color w:val="auto"/>
        </w:rPr>
        <w:t>4</w:t>
      </w:r>
      <w:r w:rsidRPr="00BA142F">
        <w:rPr>
          <w:rFonts w:ascii="Times New Roman" w:hAnsi="Times New Roman" w:cs="Times New Roman"/>
          <w:color w:val="auto"/>
        </w:rPr>
        <w:t xml:space="preserve">. Контракта. </w:t>
      </w:r>
    </w:p>
    <w:p w:rsidR="006C2A17"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hyperlink dor:id="rId15" w:history="1">
        <w:r w:rsidRPr="00BA142F">
          <w:rPr>
            <w:rFonts w:ascii="Times New Roman" w:hAnsi="Times New Roman" w:cs="Times New Roman"/>
            <w:color w:val="auto"/>
          </w:rPr>
          <w:t>статьи 45</w:t>
        </w:r>
      </w:hyperlink>
      <w:r w:rsidRPr="00BA142F">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sidR="00DB144F" w:rsidRPr="00BA142F">
        <w:rPr>
          <w:rFonts w:ascii="Times New Roman" w:hAnsi="Times New Roman" w:cs="Times New Roman"/>
          <w:color w:val="auto"/>
        </w:rPr>
        <w:t xml:space="preserve">требованиями </w:t>
      </w:r>
      <w:r w:rsidRPr="00BA142F">
        <w:rPr>
          <w:rFonts w:ascii="Times New Roman" w:hAnsi="Times New Roman" w:cs="Times New Roman"/>
          <w:color w:val="auto"/>
        </w:rPr>
        <w:t>Федерального закона № 44-ФЗ.</w:t>
      </w:r>
    </w:p>
    <w:p w:rsidR="001E5DAC" w:rsidRPr="00BA142F" w:rsidRDefault="001E5DAC" w:rsidP="004B487D">
      <w:pPr>
        <w:pStyle w:val="af1"/>
        <w:ind w:left="709"/>
        <w:jc w:val="both"/>
        <w:rPr>
          <w:rFonts w:ascii="Times New Roman" w:hAnsi="Times New Roman" w:cs="Times New Roman"/>
          <w:color w:val="auto"/>
        </w:rPr>
      </w:pPr>
    </w:p>
    <w:p w:rsidR="005109E2" w:rsidRPr="00BA142F" w:rsidRDefault="001C0BCD" w:rsidP="004B487D">
      <w:pPr>
        <w:pStyle w:val="Standard"/>
        <w:numPr>
          <w:ilvl w:val="0"/>
          <w:numId w:val="12"/>
        </w:numPr>
        <w:contextualSpacing/>
        <w:jc w:val="center"/>
        <w:rPr>
          <w:rFonts w:cs="Times New Roman"/>
          <w:b/>
          <w:lang w:val="ru-RU"/>
        </w:rPr>
      </w:pPr>
      <w:r w:rsidRPr="00BA142F">
        <w:rPr>
          <w:rFonts w:cs="Times New Roman"/>
          <w:b/>
          <w:lang w:val="ru-RU"/>
        </w:rPr>
        <w:t>Прочие условия</w:t>
      </w:r>
    </w:p>
    <w:p w:rsidR="005109E2" w:rsidRPr="00BA142F"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 xml:space="preserve">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w:t>
      </w:r>
      <w:r w:rsidR="007831CA" w:rsidRPr="00BA142F">
        <w:rPr>
          <w:rFonts w:cs="Times New Roman"/>
          <w:lang w:val="ru-RU"/>
        </w:rPr>
        <w:t>на</w:t>
      </w:r>
      <w:r w:rsidRPr="00BA142F">
        <w:rPr>
          <w:rFonts w:cs="Times New Roman"/>
          <w:lang w:val="ru-RU"/>
        </w:rPr>
        <w:t xml:space="preserve"> то представителями Сторон.</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Все уведомления Сторон, связанные с исполнением Контракта, направляются в письменной форме по почте по указанным в разделе «</w:t>
      </w:r>
      <w:r w:rsidRPr="00BA142F">
        <w:rPr>
          <w:rFonts w:cs="Times New Roman"/>
          <w:bCs/>
          <w:color w:val="000000"/>
          <w:lang w:val="ru-RU"/>
        </w:rPr>
        <w:t xml:space="preserve">ЮРИДИЧЕСКИЕ АДРЕСА И </w:t>
      </w:r>
      <w:r w:rsidRPr="00BA142F">
        <w:rPr>
          <w:rFonts w:cs="Times New Roman"/>
          <w:bCs/>
          <w:color w:val="000000"/>
          <w:lang w:val="ru-RU"/>
        </w:rPr>
        <w:lastRenderedPageBreak/>
        <w:t>ПЛАТЕЖНЫЕ РЕКВИЗИТЫ СТОРОН»</w:t>
      </w:r>
      <w:r w:rsidRPr="00BA142F">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5109E2" w:rsidRPr="00BA142F" w:rsidRDefault="005109E2" w:rsidP="004B487D">
      <w:pPr>
        <w:pStyle w:val="Standard"/>
        <w:ind w:firstLine="709"/>
        <w:jc w:val="both"/>
        <w:rPr>
          <w:rFonts w:cs="Times New Roman"/>
          <w:lang w:val="ru-RU"/>
        </w:rPr>
      </w:pPr>
      <w:r w:rsidRPr="00BA142F">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5109E2" w:rsidRPr="00BA142F" w:rsidRDefault="005109E2" w:rsidP="004B487D">
      <w:pPr>
        <w:pStyle w:val="Standard"/>
        <w:ind w:firstLine="709"/>
        <w:jc w:val="both"/>
        <w:rPr>
          <w:rFonts w:cs="Times New Roman"/>
          <w:lang w:val="ru-RU"/>
        </w:rPr>
      </w:pPr>
      <w:r w:rsidRPr="00BA142F">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rsidR="005109E2" w:rsidRPr="00BA142F" w:rsidRDefault="005109E2" w:rsidP="004B487D">
      <w:pPr>
        <w:pStyle w:val="Standard"/>
        <w:ind w:firstLine="709"/>
        <w:jc w:val="both"/>
        <w:rPr>
          <w:rFonts w:cs="Times New Roman"/>
          <w:lang w:val="ru-RU"/>
        </w:rPr>
      </w:pPr>
      <w:r w:rsidRPr="00BA142F">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Все приложения к настоящему Контракту являются его неотъемлемой частью.</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rsidR="005109E2" w:rsidRDefault="005109E2" w:rsidP="004B487D">
      <w:pPr>
        <w:pStyle w:val="Standard"/>
        <w:numPr>
          <w:ilvl w:val="1"/>
          <w:numId w:val="12"/>
        </w:numPr>
        <w:ind w:left="0" w:firstLine="709"/>
        <w:jc w:val="both"/>
        <w:rPr>
          <w:rFonts w:cs="Times New Roman"/>
          <w:lang w:val="ru-RU"/>
        </w:rPr>
      </w:pPr>
      <w:r w:rsidRPr="00BA142F">
        <w:rPr>
          <w:rFonts w:cs="Times New Roman"/>
          <w:lang w:val="ru-RU"/>
        </w:rPr>
        <w:t>Окончание срока действия Контракта не освобождает Стороны от ответственности за нарушение его условий.</w:t>
      </w:r>
    </w:p>
    <w:p w:rsidR="001E5DAC" w:rsidRPr="00BA142F" w:rsidRDefault="001E5DAC" w:rsidP="004B487D">
      <w:pPr>
        <w:pStyle w:val="Standard"/>
        <w:ind w:left="709"/>
        <w:jc w:val="both"/>
        <w:rPr>
          <w:rFonts w:cs="Times New Roman"/>
          <w:lang w:val="ru-RU"/>
        </w:rPr>
      </w:pPr>
    </w:p>
    <w:p w:rsidR="00AD7B9D" w:rsidRPr="00BA142F" w:rsidRDefault="001C0BCD" w:rsidP="004B487D">
      <w:pPr>
        <w:pStyle w:val="Standard"/>
        <w:numPr>
          <w:ilvl w:val="0"/>
          <w:numId w:val="12"/>
        </w:numPr>
        <w:ind w:left="0" w:firstLine="0"/>
        <w:contextualSpacing/>
        <w:jc w:val="center"/>
        <w:rPr>
          <w:rFonts w:cs="Times New Roman"/>
          <w:b/>
          <w:lang w:val="ru-RU"/>
        </w:rPr>
      </w:pPr>
      <w:r w:rsidRPr="00BA142F">
        <w:rPr>
          <w:rFonts w:cs="Times New Roman"/>
          <w:b/>
          <w:lang w:val="ru-RU"/>
        </w:rPr>
        <w:t xml:space="preserve">Особенности осуществления трудовой деятельности </w:t>
      </w:r>
    </w:p>
    <w:p w:rsidR="005109E2" w:rsidRPr="00BA142F" w:rsidRDefault="001C0BCD" w:rsidP="004B487D">
      <w:pPr>
        <w:pStyle w:val="Standard"/>
        <w:contextualSpacing/>
        <w:jc w:val="center"/>
        <w:rPr>
          <w:rFonts w:cs="Times New Roman"/>
          <w:b/>
          <w:lang w:val="ru-RU"/>
        </w:rPr>
      </w:pPr>
      <w:r w:rsidRPr="00BA142F">
        <w:rPr>
          <w:rFonts w:cs="Times New Roman"/>
          <w:b/>
          <w:lang w:val="ru-RU"/>
        </w:rPr>
        <w:t>на территории Республики Крым</w:t>
      </w:r>
    </w:p>
    <w:p w:rsidR="005109E2" w:rsidRPr="00BA142F"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5109E2"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1E5DAC" w:rsidRPr="00BA142F" w:rsidRDefault="001E5DAC" w:rsidP="004B487D">
      <w:pPr>
        <w:pStyle w:val="Standard"/>
        <w:ind w:left="709"/>
        <w:contextualSpacing/>
        <w:jc w:val="both"/>
        <w:rPr>
          <w:rFonts w:cs="Times New Roman"/>
          <w:lang w:val="ru-RU"/>
        </w:rPr>
      </w:pPr>
    </w:p>
    <w:p w:rsidR="005109E2" w:rsidRPr="00BA142F" w:rsidRDefault="001C0BCD" w:rsidP="004B487D">
      <w:pPr>
        <w:numPr>
          <w:ilvl w:val="0"/>
          <w:numId w:val="12"/>
        </w:numPr>
        <w:ind w:left="0" w:firstLine="709"/>
        <w:jc w:val="center"/>
        <w:rPr>
          <w:b/>
        </w:rPr>
      </w:pPr>
      <w:r w:rsidRPr="00BA142F">
        <w:rPr>
          <w:b/>
        </w:rPr>
        <w:t xml:space="preserve">Антикоррупционная оговорка </w:t>
      </w:r>
    </w:p>
    <w:p w:rsidR="005109E2" w:rsidRPr="00BA142F" w:rsidRDefault="005109E2" w:rsidP="004B487D">
      <w:pPr>
        <w:pStyle w:val="af0"/>
        <w:numPr>
          <w:ilvl w:val="1"/>
          <w:numId w:val="12"/>
        </w:numPr>
        <w:suppressAutoHyphens w:val="0"/>
        <w:spacing w:after="0"/>
        <w:ind w:left="0" w:firstLine="709"/>
      </w:pPr>
      <w:r w:rsidRPr="00BA142F">
        <w:t xml:space="preserve"> При исполнении своих обязательств по Контракту, Стороны, их аффилированные лица, работники или посредники:</w:t>
      </w:r>
    </w:p>
    <w:p w:rsidR="005109E2" w:rsidRPr="00BA142F" w:rsidRDefault="005109E2" w:rsidP="004B487D">
      <w:pPr>
        <w:numPr>
          <w:ilvl w:val="0"/>
          <w:numId w:val="11"/>
        </w:numPr>
        <w:suppressAutoHyphens w:val="0"/>
        <w:ind w:firstLine="709"/>
        <w:jc w:val="both"/>
      </w:pPr>
      <w:r w:rsidRPr="00BA142F">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w:t>
      </w:r>
      <w:r w:rsidR="00E87A34" w:rsidRPr="00BA142F">
        <w:t>тих лиц с целью получить какие-</w:t>
      </w:r>
      <w:r w:rsidRPr="00BA142F">
        <w:t>либо неправомерные преимущества или иные неправомерные цели;</w:t>
      </w:r>
    </w:p>
    <w:p w:rsidR="005109E2" w:rsidRPr="00BA142F" w:rsidRDefault="005109E2" w:rsidP="004B487D">
      <w:pPr>
        <w:numPr>
          <w:ilvl w:val="0"/>
          <w:numId w:val="11"/>
        </w:numPr>
        <w:suppressAutoHyphens w:val="0"/>
        <w:ind w:firstLine="709"/>
        <w:jc w:val="both"/>
      </w:pPr>
      <w:r w:rsidRPr="00BA142F">
        <w:lastRenderedPageBreak/>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E6905" w:rsidRDefault="005109E2" w:rsidP="004B487D">
      <w:pPr>
        <w:pStyle w:val="af0"/>
        <w:numPr>
          <w:ilvl w:val="1"/>
          <w:numId w:val="12"/>
        </w:numPr>
        <w:suppressAutoHyphens w:val="0"/>
        <w:spacing w:after="0"/>
        <w:ind w:left="0" w:firstLine="709"/>
      </w:pPr>
      <w:r w:rsidRPr="00BA142F">
        <w:t>В случае возникновения у Стороны подозрений, что произошло или может произойти нарушение каких-либо положений раздела 1</w:t>
      </w:r>
      <w:r w:rsidR="001C0BCD" w:rsidRPr="00BA142F">
        <w:t>6</w:t>
      </w:r>
      <w:r w:rsidRPr="00BA142F">
        <w:t xml:space="preserve">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w:t>
      </w:r>
      <w:r w:rsidR="001C0BCD" w:rsidRPr="00BA142F">
        <w:t>6</w:t>
      </w:r>
      <w:r w:rsidRPr="00BA142F">
        <w:t xml:space="preserve">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w:t>
      </w:r>
      <w:r w:rsidR="006E6905">
        <w:t>вления письменного уведомления.</w:t>
      </w:r>
    </w:p>
    <w:p w:rsidR="005109E2" w:rsidRDefault="005109E2" w:rsidP="004B487D">
      <w:pPr>
        <w:pStyle w:val="af0"/>
        <w:numPr>
          <w:ilvl w:val="1"/>
          <w:numId w:val="12"/>
        </w:numPr>
        <w:suppressAutoHyphens w:val="0"/>
        <w:spacing w:after="0"/>
        <w:ind w:left="0" w:firstLine="709"/>
      </w:pPr>
      <w:r w:rsidRPr="00BA142F">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1E5DAC" w:rsidRPr="006E6905" w:rsidRDefault="001E5DAC" w:rsidP="004B487D">
      <w:pPr>
        <w:pStyle w:val="af0"/>
        <w:suppressAutoHyphens w:val="0"/>
        <w:ind w:left="709"/>
      </w:pPr>
    </w:p>
    <w:p w:rsidR="006E6905" w:rsidRPr="006E6905" w:rsidRDefault="006E6905" w:rsidP="004B487D">
      <w:pPr>
        <w:numPr>
          <w:ilvl w:val="0"/>
          <w:numId w:val="12"/>
        </w:numPr>
        <w:ind w:left="0" w:firstLine="709"/>
        <w:jc w:val="center"/>
        <w:rPr>
          <w:b/>
        </w:rPr>
      </w:pPr>
      <w:r w:rsidRPr="006E6905">
        <w:rPr>
          <w:b/>
        </w:rPr>
        <w:t>Казначейское сопровождение по контракту</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16.1 Целевые средства по Контракту подлежат казначейскому сопровождению в соответствии с Законом № 44-ФЗ, распоряжением Правительства РФ от 15.03.2021 № 618-р «Об обеспечении казначейского сопровождения»,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xml:space="preserve">-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w:t>
      </w:r>
      <w:r w:rsidRPr="00EC2005">
        <w:rPr>
          <w:rFonts w:eastAsia="Times New Roman" w:cs="Times New Roman"/>
          <w:color w:val="00000A"/>
          <w:kern w:val="0"/>
          <w:lang w:val="ru-RU" w:eastAsia="ar-SA" w:bidi="ar-SA"/>
        </w:rPr>
        <w:lastRenderedPageBreak/>
        <w:t>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 счета, открытые в банке юридическому лицу, за исключением:</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соответствии с валютным законодательством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16.3. Исполнитель обязан:</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xml:space="preserve">- открыть лицевой счет в территориальном органе Федерального казначейства в целях </w:t>
      </w:r>
      <w:r w:rsidRPr="00EC2005">
        <w:rPr>
          <w:rFonts w:eastAsia="Times New Roman" w:cs="Times New Roman"/>
          <w:color w:val="00000A"/>
          <w:kern w:val="0"/>
          <w:lang w:val="ru-RU" w:eastAsia="ar-SA" w:bidi="ar-SA"/>
        </w:rPr>
        <w:lastRenderedPageBreak/>
        <w:t>осуществления операций с целевыми средствами в соответствии с Правилами казначейского сопровождения;</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наименование (полное и сокращенное);</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местонахождение;</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ИНН;</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КПП;</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контактные данные (номер телефона, адрес электронной почты).</w:t>
      </w:r>
    </w:p>
    <w:p w:rsidR="001E5DAC"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EC2005" w:rsidRPr="006E6905" w:rsidRDefault="00EC2005" w:rsidP="00EC2005">
      <w:pPr>
        <w:pStyle w:val="Standard"/>
        <w:ind w:right="-142" w:firstLine="709"/>
        <w:jc w:val="both"/>
        <w:rPr>
          <w:rFonts w:cs="Times New Roman"/>
          <w:lang w:val="ru-RU"/>
        </w:rPr>
      </w:pPr>
    </w:p>
    <w:p w:rsidR="005109E2" w:rsidRPr="00BA142F" w:rsidRDefault="001C0BCD" w:rsidP="004B487D">
      <w:pPr>
        <w:pStyle w:val="Standard"/>
        <w:numPr>
          <w:ilvl w:val="0"/>
          <w:numId w:val="12"/>
        </w:numPr>
        <w:ind w:right="-142"/>
        <w:jc w:val="center"/>
        <w:rPr>
          <w:rFonts w:cs="Times New Roman"/>
          <w:lang w:val="ru-RU"/>
        </w:rPr>
      </w:pPr>
      <w:r w:rsidRPr="00BA142F">
        <w:rPr>
          <w:rFonts w:cs="Times New Roman"/>
          <w:b/>
          <w:bCs/>
          <w:lang w:val="ru-RU"/>
        </w:rPr>
        <w:t>Приложения к контракту</w:t>
      </w:r>
    </w:p>
    <w:p w:rsidR="005109E2" w:rsidRPr="00BA142F" w:rsidRDefault="005109E2" w:rsidP="004B487D">
      <w:pPr>
        <w:pStyle w:val="Standard"/>
        <w:shd w:val="clear" w:color="auto" w:fill="FFFFFF"/>
        <w:ind w:firstLine="709"/>
        <w:jc w:val="both"/>
        <w:rPr>
          <w:rFonts w:cs="Times New Roman"/>
          <w:lang w:val="ru-RU"/>
        </w:rPr>
      </w:pPr>
      <w:r w:rsidRPr="00BA142F">
        <w:rPr>
          <w:rFonts w:cs="Times New Roman"/>
          <w:lang w:val="ru-RU"/>
        </w:rPr>
        <w:t>К настоящему Контракту прилагаются следующие приложения:</w:t>
      </w:r>
    </w:p>
    <w:p w:rsidR="005109E2" w:rsidRPr="00BA142F" w:rsidRDefault="005109E2" w:rsidP="004B487D">
      <w:pPr>
        <w:pStyle w:val="Standard"/>
        <w:ind w:firstLine="709"/>
        <w:jc w:val="both"/>
        <w:rPr>
          <w:rFonts w:cs="Times New Roman"/>
          <w:lang w:val="ru-RU"/>
        </w:rPr>
      </w:pPr>
      <w:r w:rsidRPr="00BA142F">
        <w:rPr>
          <w:rFonts w:cs="Times New Roman"/>
          <w:lang w:val="ru-RU"/>
        </w:rPr>
        <w:t>Приложение № 1 – Задание на проектирование.</w:t>
      </w:r>
    </w:p>
    <w:p w:rsidR="005109E2" w:rsidRPr="00BA142F" w:rsidRDefault="005109E2" w:rsidP="004B487D">
      <w:pPr>
        <w:pStyle w:val="Default"/>
        <w:tabs>
          <w:tab w:val="left" w:pos="1134"/>
        </w:tabs>
        <w:ind w:firstLine="709"/>
        <w:jc w:val="both"/>
      </w:pPr>
      <w:r w:rsidRPr="00BA142F">
        <w:t>Приложение № 2 –</w:t>
      </w:r>
      <w:hyperlink dor:id="rId16" w:history="1">
        <w:r w:rsidRPr="00BA142F">
          <w:rPr>
            <w:rStyle w:val="Internetlink"/>
            <w:color w:val="00000A"/>
            <w:u w:val="none"/>
          </w:rPr>
          <w:t xml:space="preserve"> График выполнения работ </w:t>
        </w:r>
      </w:hyperlink>
      <w:r w:rsidRPr="00BA142F">
        <w:rPr>
          <w:color w:val="00000A"/>
        </w:rPr>
        <w:t>по объекту;</w:t>
      </w:r>
    </w:p>
    <w:p w:rsidR="005109E2" w:rsidRPr="00BA142F" w:rsidRDefault="005109E2" w:rsidP="004B487D">
      <w:pPr>
        <w:pStyle w:val="Standard"/>
        <w:ind w:firstLine="709"/>
        <w:jc w:val="both"/>
        <w:rPr>
          <w:rFonts w:cs="Times New Roman"/>
          <w:lang w:val="ru-RU"/>
        </w:rPr>
      </w:pPr>
      <w:r w:rsidRPr="00BA142F">
        <w:rPr>
          <w:rFonts w:cs="Times New Roman"/>
          <w:lang w:val="ru-RU"/>
        </w:rPr>
        <w:t>Приложение № 3</w:t>
      </w:r>
      <w:r w:rsidR="00E87A34" w:rsidRPr="00BA142F">
        <w:rPr>
          <w:rFonts w:cs="Times New Roman"/>
          <w:lang w:val="ru-RU"/>
        </w:rPr>
        <w:t xml:space="preserve"> – </w:t>
      </w:r>
      <w:r w:rsidRPr="00BA142F">
        <w:rPr>
          <w:rFonts w:cs="Times New Roman"/>
          <w:lang w:val="ru-RU"/>
        </w:rPr>
        <w:t xml:space="preserve">сводная смета (рассчитанная на основании смет по отдельным видам проектно-изыскательских работ (подготавливает Исполнитель </w:t>
      </w:r>
      <w:r w:rsidR="000549D9">
        <w:rPr>
          <w:rFonts w:cs="Times New Roman"/>
          <w:lang w:val="ru-RU"/>
        </w:rPr>
        <w:t>после</w:t>
      </w:r>
      <w:r w:rsidRPr="00BA142F">
        <w:rPr>
          <w:rFonts w:cs="Times New Roman"/>
          <w:lang w:val="ru-RU"/>
        </w:rPr>
        <w:t xml:space="preserve"> заключени</w:t>
      </w:r>
      <w:r w:rsidR="000549D9">
        <w:rPr>
          <w:rFonts w:cs="Times New Roman"/>
          <w:lang w:val="ru-RU"/>
        </w:rPr>
        <w:t>я</w:t>
      </w:r>
      <w:r w:rsidRPr="00BA142F">
        <w:rPr>
          <w:rFonts w:cs="Times New Roman"/>
          <w:lang w:val="ru-RU"/>
        </w:rPr>
        <w:t xml:space="preserve"> Контракта) (форма).</w:t>
      </w:r>
    </w:p>
    <w:p w:rsidR="005109E2" w:rsidRPr="00BA142F" w:rsidRDefault="005109E2" w:rsidP="004B487D">
      <w:pPr>
        <w:pStyle w:val="Default"/>
        <w:tabs>
          <w:tab w:val="left" w:pos="1134"/>
        </w:tabs>
        <w:ind w:firstLine="709"/>
        <w:jc w:val="both"/>
        <w:rPr>
          <w:color w:val="00000A"/>
        </w:rPr>
      </w:pPr>
      <w:r w:rsidRPr="00BA142F">
        <w:rPr>
          <w:color w:val="00000A"/>
        </w:rPr>
        <w:t>Приложение № 4</w:t>
      </w:r>
      <w:r w:rsidR="00E87A34" w:rsidRPr="00BA142F">
        <w:t xml:space="preserve"> </w:t>
      </w:r>
      <w:r w:rsidR="00E87A34" w:rsidRPr="00BA142F">
        <w:rPr>
          <w:color w:val="auto"/>
        </w:rPr>
        <w:t xml:space="preserve">– </w:t>
      </w:r>
      <w:r w:rsidRPr="00BA142F">
        <w:rPr>
          <w:color w:val="00000A"/>
        </w:rPr>
        <w:t>Акт сдачи-приемки работ; (форма)</w:t>
      </w:r>
    </w:p>
    <w:p w:rsidR="005109E2" w:rsidRPr="00BA142F" w:rsidRDefault="005109E2" w:rsidP="004B487D">
      <w:pPr>
        <w:pStyle w:val="Default"/>
        <w:tabs>
          <w:tab w:val="left" w:pos="1134"/>
        </w:tabs>
        <w:ind w:firstLine="709"/>
        <w:jc w:val="both"/>
        <w:rPr>
          <w:color w:val="00000A"/>
        </w:rPr>
      </w:pPr>
      <w:r w:rsidRPr="00BA142F">
        <w:rPr>
          <w:color w:val="00000A"/>
        </w:rPr>
        <w:t>Приложение № 5</w:t>
      </w:r>
      <w:r w:rsidR="00E87A34" w:rsidRPr="00BA142F">
        <w:t xml:space="preserve"> </w:t>
      </w:r>
      <w:r w:rsidR="00E87A34" w:rsidRPr="00BA142F">
        <w:rPr>
          <w:color w:val="auto"/>
        </w:rPr>
        <w:t xml:space="preserve">– </w:t>
      </w:r>
      <w:r w:rsidRPr="00BA142F">
        <w:rPr>
          <w:color w:val="00000A"/>
        </w:rPr>
        <w:t>Исполнительная сводная смета (рассчитанная на основании исполнительных смет по отдельным видам</w:t>
      </w:r>
      <w:r w:rsidR="00AD7B9D" w:rsidRPr="00BA142F">
        <w:rPr>
          <w:color w:val="00000A"/>
        </w:rPr>
        <w:t xml:space="preserve"> проектно-изыскательских работ)</w:t>
      </w:r>
      <w:r w:rsidRPr="00BA142F">
        <w:rPr>
          <w:color w:val="00000A"/>
        </w:rPr>
        <w:t xml:space="preserve"> (форма).</w:t>
      </w:r>
    </w:p>
    <w:p w:rsidR="00787FE8" w:rsidRDefault="00787FE8" w:rsidP="004B487D">
      <w:pPr>
        <w:pStyle w:val="Default"/>
        <w:tabs>
          <w:tab w:val="left" w:pos="1134"/>
        </w:tabs>
        <w:ind w:firstLine="709"/>
        <w:jc w:val="both"/>
        <w:rPr>
          <w:rFonts w:eastAsia="Calibri"/>
          <w:sz w:val="26"/>
          <w:szCs w:val="26"/>
        </w:rPr>
      </w:pPr>
      <w:r w:rsidRPr="00BA142F">
        <w:rPr>
          <w:color w:val="00000A"/>
        </w:rPr>
        <w:t xml:space="preserve">Приложение № 6 - </w:t>
      </w:r>
      <w:r w:rsidRPr="00BA142F">
        <w:rPr>
          <w:sz w:val="26"/>
          <w:szCs w:val="26"/>
        </w:rPr>
        <w:t xml:space="preserve">Акт передачи документации (результатов инженерных изысканий) </w:t>
      </w:r>
      <w:r w:rsidR="00914000">
        <w:rPr>
          <w:rFonts w:eastAsia="Calibri"/>
          <w:sz w:val="26"/>
          <w:szCs w:val="26"/>
        </w:rPr>
        <w:t>(форма).</w:t>
      </w:r>
    </w:p>
    <w:p w:rsidR="00894E62" w:rsidRDefault="00894E62" w:rsidP="004B487D">
      <w:pPr>
        <w:pStyle w:val="Default"/>
        <w:tabs>
          <w:tab w:val="left" w:pos="1134"/>
        </w:tabs>
        <w:ind w:firstLine="709"/>
        <w:jc w:val="both"/>
        <w:rPr>
          <w:rFonts w:eastAsia="Calibri"/>
          <w:sz w:val="26"/>
          <w:szCs w:val="26"/>
        </w:rPr>
      </w:pPr>
    </w:p>
    <w:p w:rsidR="00894E62" w:rsidRDefault="00894E62" w:rsidP="004B487D">
      <w:pPr>
        <w:pStyle w:val="Default"/>
        <w:tabs>
          <w:tab w:val="left" w:pos="1134"/>
        </w:tabs>
        <w:ind w:firstLine="709"/>
        <w:jc w:val="both"/>
        <w:rPr>
          <w:rFonts w:eastAsia="Calibri"/>
          <w:sz w:val="26"/>
          <w:szCs w:val="26"/>
        </w:rPr>
      </w:pPr>
    </w:p>
    <w:p w:rsidR="005109E2" w:rsidRPr="00BA142F" w:rsidRDefault="00914000" w:rsidP="004B487D">
      <w:pPr>
        <w:pStyle w:val="Standard"/>
        <w:shd w:val="clear" w:color="auto" w:fill="FFFFFF"/>
        <w:spacing w:after="200"/>
        <w:jc w:val="center"/>
        <w:rPr>
          <w:rFonts w:cs="Times New Roman"/>
          <w:lang w:val="ru-RU"/>
        </w:rPr>
      </w:pPr>
      <w:r>
        <w:rPr>
          <w:rFonts w:cs="Times New Roman"/>
          <w:b/>
          <w:bCs/>
          <w:color w:val="000000"/>
          <w:lang w:val="ru-RU"/>
        </w:rPr>
        <w:t>1</w:t>
      </w:r>
      <w:r w:rsidR="002963A1">
        <w:rPr>
          <w:rFonts w:cs="Times New Roman"/>
          <w:b/>
          <w:bCs/>
          <w:color w:val="000000"/>
          <w:lang w:val="ru-RU"/>
        </w:rPr>
        <w:t>8</w:t>
      </w:r>
      <w:r w:rsidR="005109E2" w:rsidRPr="00BA142F">
        <w:rPr>
          <w:rFonts w:cs="Times New Roman"/>
          <w:b/>
          <w:bCs/>
          <w:color w:val="000000"/>
          <w:lang w:val="ru-RU"/>
        </w:rPr>
        <w:t xml:space="preserve">. </w:t>
      </w:r>
      <w:r w:rsidR="001C0BCD" w:rsidRPr="00BA142F">
        <w:rPr>
          <w:rFonts w:cs="Times New Roman"/>
          <w:b/>
          <w:bCs/>
          <w:color w:val="000000"/>
          <w:lang w:val="ru-RU"/>
        </w:rPr>
        <w:t>Юридические адреса и платежные реквизиты сторон</w:t>
      </w:r>
    </w:p>
    <w:p w:rsidR="005109E2" w:rsidRPr="00BA142F" w:rsidRDefault="005109E2" w:rsidP="004B487D">
      <w:pPr>
        <w:pStyle w:val="Default"/>
        <w:tabs>
          <w:tab w:val="left" w:pos="1134"/>
        </w:tabs>
        <w:ind w:firstLine="426"/>
        <w:jc w:val="both"/>
        <w:rPr>
          <w:b/>
          <w:color w:val="00000A"/>
        </w:rPr>
      </w:pPr>
      <w:r w:rsidRPr="00BA142F">
        <w:rPr>
          <w:b/>
          <w:color w:val="00000A"/>
        </w:rPr>
        <w:t xml:space="preserve">                                 </w:t>
      </w:r>
    </w:p>
    <w:tbl>
      <w:tblPr>
        <w:tblW w:w="10065" w:type="dxa"/>
        <w:tblInd w:w="-284" w:type="dxa"/>
        <w:tblLayout w:type="fixed"/>
        <w:tblLook w:val="04A0" w:firstRow="1" w:lastRow="0" w:firstColumn="1" w:lastColumn="0" w:noHBand="0" w:noVBand="1"/>
      </w:tblPr>
      <w:tblGrid>
        <w:gridCol w:w="5104"/>
        <w:gridCol w:w="4961"/>
      </w:tblGrid>
      <w:tr w:rsidR="00287AD6" w:rsidRPr="00BA142F" w:rsidTr="00287AD6">
        <w:tc>
          <w:tcPr>
            <w:tcW w:w="5104" w:type="dxa"/>
          </w:tcPr>
          <w:p w:rsidR="00287AD6" w:rsidRPr="00BA142F" w:rsidRDefault="00287AD6" w:rsidP="004B487D">
            <w:pPr>
              <w:rPr>
                <w:sz w:val="26"/>
                <w:szCs w:val="26"/>
              </w:rPr>
            </w:pPr>
            <w:r w:rsidRPr="00BA142F">
              <w:rPr>
                <w:b/>
                <w:bCs/>
                <w:sz w:val="26"/>
                <w:szCs w:val="26"/>
              </w:rPr>
              <w:lastRenderedPageBreak/>
              <w:t>ЗАКАЗЧИК:</w:t>
            </w:r>
            <w:r w:rsidRPr="00BA142F">
              <w:rPr>
                <w:sz w:val="26"/>
                <w:szCs w:val="26"/>
              </w:rPr>
              <w:t xml:space="preserve"> </w:t>
            </w:r>
            <w:r w:rsidRPr="00BA142F">
              <w:rPr>
                <w:b/>
                <w:bCs/>
                <w:sz w:val="26"/>
                <w:szCs w:val="26"/>
              </w:rPr>
              <w:t>Государственное унитарное предприятие Республики Крым «Вода Крыма»</w:t>
            </w:r>
          </w:p>
        </w:tc>
        <w:tc>
          <w:tcPr>
            <w:tcW w:w="4961" w:type="dxa"/>
          </w:tcPr>
          <w:p w:rsidR="00287AD6" w:rsidRPr="00BA142F" w:rsidRDefault="00287AD6" w:rsidP="004B487D">
            <w:pPr>
              <w:ind w:firstLine="567"/>
              <w:jc w:val="both"/>
              <w:rPr>
                <w:b/>
              </w:rPr>
            </w:pPr>
            <w:r w:rsidRPr="00BA142F">
              <w:rPr>
                <w:b/>
              </w:rPr>
              <w:t>ИСПОЛНИТЕЛЬ:</w:t>
            </w:r>
          </w:p>
          <w:p w:rsidR="00287AD6" w:rsidRPr="00BA142F" w:rsidRDefault="00287AD6" w:rsidP="004B487D">
            <w:pPr>
              <w:ind w:firstLine="567"/>
              <w:jc w:val="both"/>
              <w:rPr>
                <w:b/>
              </w:rPr>
            </w:pPr>
          </w:p>
        </w:tc>
      </w:tr>
      <w:tr w:rsidR="00287AD6" w:rsidRPr="00BA142F" w:rsidTr="00287AD6">
        <w:tc>
          <w:tcPr>
            <w:tcW w:w="5104" w:type="dxa"/>
          </w:tcPr>
          <w:p w:rsidR="00287AD6" w:rsidRPr="00BA142F" w:rsidRDefault="00287AD6" w:rsidP="004B487D">
            <w:pPr>
              <w:rPr>
                <w:sz w:val="26"/>
                <w:szCs w:val="26"/>
              </w:rPr>
            </w:pPr>
            <w:r w:rsidRPr="00BA142F">
              <w:rPr>
                <w:sz w:val="26"/>
                <w:szCs w:val="26"/>
              </w:rPr>
              <w:t>Место нахождения:</w:t>
            </w:r>
            <w:r w:rsidRPr="00BA142F">
              <w:rPr>
                <w:rFonts w:eastAsia="Calibri"/>
                <w:kern w:val="1"/>
                <w:sz w:val="26"/>
                <w:szCs w:val="26"/>
              </w:rPr>
              <w:t>295053, Республика Крым, г. Симферополь, ул. Киевская, 1 А</w:t>
            </w:r>
          </w:p>
          <w:p w:rsidR="00287AD6" w:rsidRPr="00BA142F" w:rsidRDefault="00287AD6" w:rsidP="004B487D">
            <w:pPr>
              <w:keepLines/>
              <w:widowControl w:val="0"/>
              <w:suppressLineNumbers/>
              <w:autoSpaceDE w:val="0"/>
              <w:rPr>
                <w:sz w:val="26"/>
                <w:szCs w:val="26"/>
              </w:rPr>
            </w:pPr>
            <w:r w:rsidRPr="00BA142F">
              <w:rPr>
                <w:sz w:val="26"/>
                <w:szCs w:val="26"/>
              </w:rPr>
              <w:t xml:space="preserve">Почтовый адрес: </w:t>
            </w:r>
            <w:r w:rsidRPr="00BA142F">
              <w:rPr>
                <w:rFonts w:eastAsia="Calibri"/>
                <w:kern w:val="1"/>
                <w:sz w:val="26"/>
                <w:szCs w:val="26"/>
              </w:rPr>
              <w:t>295053, Республика Крым, г. Симферополь, ул. Киевская, 1 А</w:t>
            </w:r>
          </w:p>
          <w:p w:rsidR="00287AD6" w:rsidRPr="00BA142F" w:rsidRDefault="00287AD6" w:rsidP="004B487D">
            <w:pPr>
              <w:widowControl w:val="0"/>
              <w:snapToGrid w:val="0"/>
              <w:rPr>
                <w:sz w:val="26"/>
                <w:szCs w:val="26"/>
              </w:rPr>
            </w:pPr>
            <w:r w:rsidRPr="00BA142F">
              <w:rPr>
                <w:sz w:val="26"/>
                <w:szCs w:val="26"/>
              </w:rPr>
              <w:t xml:space="preserve">Телефон/Факс: (3652) 27-10-53 </w:t>
            </w:r>
          </w:p>
          <w:p w:rsidR="00287AD6" w:rsidRPr="00BA142F" w:rsidRDefault="00287AD6" w:rsidP="004B487D">
            <w:pPr>
              <w:widowControl w:val="0"/>
              <w:snapToGrid w:val="0"/>
              <w:rPr>
                <w:sz w:val="26"/>
                <w:szCs w:val="26"/>
              </w:rPr>
            </w:pPr>
            <w:r w:rsidRPr="00BA142F">
              <w:rPr>
                <w:sz w:val="26"/>
                <w:szCs w:val="26"/>
              </w:rPr>
              <w:t xml:space="preserve">Адрес эл/почты: </w:t>
            </w:r>
            <w:r w:rsidRPr="00BA142F">
              <w:rPr>
                <w:sz w:val="26"/>
                <w:szCs w:val="26"/>
                <w:lang w:val="en-US"/>
              </w:rPr>
              <w:t>office</w:t>
            </w:r>
            <w:r w:rsidRPr="00BA142F">
              <w:rPr>
                <w:sz w:val="26"/>
                <w:szCs w:val="26"/>
              </w:rPr>
              <w:t>@</w:t>
            </w:r>
            <w:r w:rsidRPr="00BA142F">
              <w:rPr>
                <w:sz w:val="26"/>
                <w:szCs w:val="26"/>
                <w:lang w:val="en-US"/>
              </w:rPr>
              <w:t>voda</w:t>
            </w:r>
            <w:r w:rsidRPr="00BA142F">
              <w:rPr>
                <w:sz w:val="26"/>
                <w:szCs w:val="26"/>
              </w:rPr>
              <w:t>.</w:t>
            </w:r>
            <w:r w:rsidRPr="00BA142F">
              <w:rPr>
                <w:sz w:val="26"/>
                <w:szCs w:val="26"/>
                <w:lang w:val="en-US"/>
              </w:rPr>
              <w:t>crimea</w:t>
            </w:r>
            <w:r w:rsidRPr="00BA142F">
              <w:rPr>
                <w:sz w:val="26"/>
                <w:szCs w:val="26"/>
              </w:rPr>
              <w:t>.</w:t>
            </w:r>
            <w:r w:rsidRPr="00BA142F">
              <w:rPr>
                <w:sz w:val="26"/>
                <w:szCs w:val="26"/>
                <w:lang w:val="en-US"/>
              </w:rPr>
              <w:t>ru</w:t>
            </w:r>
          </w:p>
          <w:p w:rsidR="00287AD6" w:rsidRPr="00BA142F" w:rsidRDefault="00287AD6" w:rsidP="004B487D">
            <w:pPr>
              <w:rPr>
                <w:sz w:val="26"/>
                <w:szCs w:val="26"/>
              </w:rPr>
            </w:pPr>
            <w:r w:rsidRPr="00BA142F">
              <w:rPr>
                <w:sz w:val="26"/>
                <w:szCs w:val="26"/>
              </w:rPr>
              <w:t xml:space="preserve">ИНН: </w:t>
            </w:r>
            <w:r w:rsidRPr="00BA142F">
              <w:rPr>
                <w:rFonts w:eastAsia="Calibri"/>
                <w:kern w:val="1"/>
                <w:sz w:val="26"/>
                <w:szCs w:val="26"/>
              </w:rPr>
              <w:t>9102057281</w:t>
            </w:r>
            <w:r w:rsidRPr="00BA142F">
              <w:rPr>
                <w:sz w:val="26"/>
                <w:szCs w:val="26"/>
              </w:rPr>
              <w:t xml:space="preserve"> КПП: 910201001</w:t>
            </w:r>
          </w:p>
          <w:p w:rsidR="00287AD6" w:rsidRPr="00BA142F" w:rsidRDefault="00287AD6" w:rsidP="004B487D">
            <w:pPr>
              <w:widowControl w:val="0"/>
              <w:snapToGrid w:val="0"/>
              <w:rPr>
                <w:sz w:val="26"/>
                <w:szCs w:val="26"/>
              </w:rPr>
            </w:pPr>
            <w:r w:rsidRPr="00BA142F">
              <w:rPr>
                <w:sz w:val="26"/>
                <w:szCs w:val="26"/>
              </w:rPr>
              <w:t xml:space="preserve">ОГРН </w:t>
            </w:r>
            <w:r w:rsidRPr="00BA142F">
              <w:rPr>
                <w:rFonts w:eastAsia="Calibri"/>
                <w:kern w:val="1"/>
                <w:sz w:val="26"/>
                <w:szCs w:val="26"/>
              </w:rPr>
              <w:t>1149102120947</w:t>
            </w:r>
          </w:p>
          <w:p w:rsidR="00287AD6" w:rsidRPr="00BA142F" w:rsidRDefault="00287AD6" w:rsidP="004B487D">
            <w:pPr>
              <w:widowControl w:val="0"/>
              <w:snapToGrid w:val="0"/>
              <w:rPr>
                <w:sz w:val="26"/>
                <w:szCs w:val="26"/>
              </w:rPr>
            </w:pPr>
            <w:r w:rsidRPr="00BA142F">
              <w:rPr>
                <w:sz w:val="26"/>
                <w:szCs w:val="26"/>
              </w:rPr>
              <w:t>ОКПО 00772458</w:t>
            </w:r>
          </w:p>
          <w:p w:rsidR="00287AD6" w:rsidRPr="00BA142F" w:rsidRDefault="00287AD6" w:rsidP="004B487D">
            <w:pPr>
              <w:widowControl w:val="0"/>
              <w:snapToGrid w:val="0"/>
              <w:rPr>
                <w:sz w:val="26"/>
                <w:szCs w:val="26"/>
              </w:rPr>
            </w:pPr>
            <w:r w:rsidRPr="00BA142F">
              <w:rPr>
                <w:sz w:val="26"/>
                <w:szCs w:val="26"/>
              </w:rPr>
              <w:t xml:space="preserve">Банковские реквизиты: </w:t>
            </w:r>
          </w:p>
          <w:p w:rsidR="00287AD6" w:rsidRPr="00BA142F" w:rsidRDefault="00287AD6" w:rsidP="004B487D">
            <w:pPr>
              <w:widowControl w:val="0"/>
              <w:snapToGrid w:val="0"/>
              <w:rPr>
                <w:sz w:val="26"/>
                <w:szCs w:val="26"/>
              </w:rPr>
            </w:pPr>
            <w:r w:rsidRPr="00BA142F">
              <w:rPr>
                <w:rFonts w:eastAsia="Calibri"/>
                <w:kern w:val="1"/>
                <w:sz w:val="26"/>
                <w:szCs w:val="26"/>
              </w:rPr>
              <w:t>ПАО «РНКБ»</w:t>
            </w:r>
          </w:p>
          <w:p w:rsidR="00287AD6" w:rsidRPr="00BA142F" w:rsidRDefault="00287AD6" w:rsidP="004B487D">
            <w:pPr>
              <w:rPr>
                <w:sz w:val="26"/>
                <w:szCs w:val="26"/>
              </w:rPr>
            </w:pPr>
            <w:r w:rsidRPr="00BA142F">
              <w:rPr>
                <w:sz w:val="26"/>
                <w:szCs w:val="26"/>
              </w:rPr>
              <w:t xml:space="preserve">Р/счет </w:t>
            </w:r>
            <w:r w:rsidRPr="00BA142F">
              <w:rPr>
                <w:rFonts w:eastAsia="Calibri"/>
                <w:kern w:val="1"/>
                <w:sz w:val="26"/>
                <w:szCs w:val="26"/>
              </w:rPr>
              <w:t>40602810140080000030</w:t>
            </w:r>
          </w:p>
          <w:p w:rsidR="00287AD6" w:rsidRPr="00BA142F" w:rsidRDefault="00287AD6" w:rsidP="004B487D">
            <w:pPr>
              <w:rPr>
                <w:sz w:val="26"/>
                <w:szCs w:val="26"/>
              </w:rPr>
            </w:pPr>
            <w:r w:rsidRPr="00BA142F">
              <w:rPr>
                <w:sz w:val="26"/>
                <w:szCs w:val="26"/>
              </w:rPr>
              <w:t xml:space="preserve">Кор/счет </w:t>
            </w:r>
            <w:r w:rsidRPr="00BA142F">
              <w:rPr>
                <w:rFonts w:eastAsia="Calibri"/>
                <w:kern w:val="1"/>
                <w:sz w:val="26"/>
                <w:szCs w:val="26"/>
              </w:rPr>
              <w:t>30101810335100000607</w:t>
            </w:r>
          </w:p>
          <w:p w:rsidR="00287AD6" w:rsidRDefault="00287AD6" w:rsidP="004B487D">
            <w:pPr>
              <w:rPr>
                <w:rFonts w:eastAsia="Calibri"/>
                <w:kern w:val="1"/>
                <w:sz w:val="26"/>
                <w:szCs w:val="26"/>
              </w:rPr>
            </w:pPr>
            <w:r w:rsidRPr="00BA142F">
              <w:rPr>
                <w:sz w:val="26"/>
                <w:szCs w:val="26"/>
              </w:rPr>
              <w:t xml:space="preserve">БИК </w:t>
            </w:r>
            <w:r w:rsidRPr="00BA142F">
              <w:rPr>
                <w:rFonts w:eastAsia="Calibri"/>
                <w:kern w:val="1"/>
                <w:sz w:val="26"/>
                <w:szCs w:val="26"/>
              </w:rPr>
              <w:t>043510607</w:t>
            </w:r>
          </w:p>
          <w:p w:rsidR="00034DAB" w:rsidRDefault="00034DAB" w:rsidP="004B487D">
            <w:pPr>
              <w:rPr>
                <w:rFonts w:eastAsia="Calibri"/>
                <w:kern w:val="1"/>
                <w:sz w:val="26"/>
                <w:szCs w:val="26"/>
              </w:rPr>
            </w:pPr>
            <w:r>
              <w:rPr>
                <w:rFonts w:eastAsia="Calibri"/>
                <w:kern w:val="1"/>
                <w:sz w:val="26"/>
                <w:szCs w:val="26"/>
              </w:rPr>
              <w:t>Казначейские реквизиты:</w:t>
            </w:r>
          </w:p>
          <w:p w:rsidR="00034DAB" w:rsidRPr="004A7415" w:rsidRDefault="00034DAB" w:rsidP="004B487D">
            <w:pPr>
              <w:rPr>
                <w:rFonts w:eastAsia="Calibri"/>
                <w:kern w:val="1"/>
                <w:sz w:val="26"/>
                <w:szCs w:val="26"/>
              </w:rPr>
            </w:pPr>
            <w:r w:rsidRPr="004A7415">
              <w:rPr>
                <w:rFonts w:eastAsia="Calibri"/>
                <w:kern w:val="1"/>
                <w:sz w:val="26"/>
                <w:szCs w:val="26"/>
              </w:rPr>
              <w:t>Отделение Республика Крым Банка России//УФК по Республике Крым г.Симферополь</w:t>
            </w:r>
          </w:p>
          <w:p w:rsidR="00034DAB" w:rsidRDefault="00034DAB" w:rsidP="004B487D">
            <w:pPr>
              <w:rPr>
                <w:rFonts w:eastAsia="Calibri"/>
                <w:kern w:val="1"/>
                <w:sz w:val="26"/>
                <w:szCs w:val="26"/>
              </w:rPr>
            </w:pPr>
            <w:r w:rsidRPr="004A7415">
              <w:rPr>
                <w:rFonts w:eastAsia="Calibri"/>
                <w:kern w:val="1"/>
                <w:sz w:val="26"/>
                <w:szCs w:val="26"/>
              </w:rPr>
              <w:t>Единый казначейский счет, откры</w:t>
            </w:r>
            <w:r w:rsidR="000A0809" w:rsidRPr="004A7415">
              <w:rPr>
                <w:rFonts w:eastAsia="Calibri"/>
                <w:kern w:val="1"/>
                <w:sz w:val="26"/>
                <w:szCs w:val="26"/>
              </w:rPr>
              <w:t>тый в</w:t>
            </w:r>
            <w:r w:rsidR="000A0809">
              <w:rPr>
                <w:rFonts w:eastAsia="Calibri"/>
                <w:kern w:val="1"/>
                <w:sz w:val="26"/>
                <w:szCs w:val="26"/>
              </w:rPr>
              <w:t xml:space="preserve"> Отделении по Республике Крым Южного главного управления</w:t>
            </w:r>
            <w:r w:rsidR="004A7415">
              <w:rPr>
                <w:rFonts w:eastAsia="Calibri"/>
                <w:kern w:val="1"/>
                <w:sz w:val="26"/>
                <w:szCs w:val="26"/>
              </w:rPr>
              <w:t xml:space="preserve"> Центрального банка Российской Федерации</w:t>
            </w:r>
          </w:p>
          <w:p w:rsidR="004A7415" w:rsidRDefault="004A7415" w:rsidP="004B487D">
            <w:pPr>
              <w:rPr>
                <w:rFonts w:eastAsia="Calibri"/>
                <w:kern w:val="1"/>
                <w:sz w:val="26"/>
                <w:szCs w:val="26"/>
              </w:rPr>
            </w:pPr>
            <w:r>
              <w:rPr>
                <w:rFonts w:eastAsia="Calibri"/>
                <w:kern w:val="1"/>
                <w:sz w:val="26"/>
                <w:szCs w:val="26"/>
              </w:rPr>
              <w:t>40102810645370000035</w:t>
            </w:r>
          </w:p>
          <w:p w:rsidR="004A7415" w:rsidRDefault="004A7415" w:rsidP="004B487D">
            <w:pPr>
              <w:rPr>
                <w:rFonts w:eastAsia="Calibri"/>
                <w:kern w:val="1"/>
                <w:sz w:val="26"/>
                <w:szCs w:val="26"/>
              </w:rPr>
            </w:pPr>
            <w:r>
              <w:rPr>
                <w:rFonts w:eastAsia="Calibri"/>
                <w:kern w:val="1"/>
                <w:sz w:val="26"/>
                <w:szCs w:val="26"/>
              </w:rPr>
              <w:t xml:space="preserve">Казначейский счет, открытый в УФК по Республике Крым </w:t>
            </w:r>
          </w:p>
          <w:p w:rsidR="004A7415" w:rsidRDefault="004A7415" w:rsidP="004B487D">
            <w:pPr>
              <w:rPr>
                <w:rFonts w:eastAsia="Calibri"/>
                <w:kern w:val="1"/>
                <w:sz w:val="26"/>
                <w:szCs w:val="26"/>
              </w:rPr>
            </w:pPr>
            <w:r>
              <w:rPr>
                <w:rFonts w:eastAsia="Calibri"/>
                <w:kern w:val="1"/>
                <w:sz w:val="26"/>
                <w:szCs w:val="26"/>
              </w:rPr>
              <w:t>03226643350000007500</w:t>
            </w:r>
          </w:p>
          <w:p w:rsidR="004A7415" w:rsidRDefault="004A7415" w:rsidP="004B487D">
            <w:pPr>
              <w:rPr>
                <w:rFonts w:eastAsia="Calibri"/>
                <w:kern w:val="1"/>
                <w:sz w:val="26"/>
                <w:szCs w:val="26"/>
              </w:rPr>
            </w:pPr>
            <w:r>
              <w:rPr>
                <w:rFonts w:eastAsia="Calibri"/>
                <w:kern w:val="1"/>
                <w:sz w:val="26"/>
                <w:szCs w:val="26"/>
              </w:rPr>
              <w:t>(ГУП РК «Вода Крыма», л/сч 41756Э25460)</w:t>
            </w:r>
          </w:p>
          <w:p w:rsidR="004A7415" w:rsidRPr="00BA142F" w:rsidRDefault="004A7415" w:rsidP="004B487D">
            <w:pPr>
              <w:rPr>
                <w:rFonts w:eastAsia="Calibri"/>
                <w:kern w:val="1"/>
                <w:sz w:val="26"/>
                <w:szCs w:val="26"/>
              </w:rPr>
            </w:pPr>
            <w:r>
              <w:rPr>
                <w:rFonts w:eastAsia="Calibri"/>
                <w:kern w:val="1"/>
                <w:sz w:val="26"/>
                <w:szCs w:val="26"/>
              </w:rPr>
              <w:t>Код по сводному реестру 352Э2546</w:t>
            </w:r>
          </w:p>
          <w:p w:rsidR="00287AD6" w:rsidRPr="00BA142F" w:rsidRDefault="00287AD6" w:rsidP="004B487D">
            <w:pPr>
              <w:rPr>
                <w:rFonts w:eastAsia="Calibri"/>
                <w:kern w:val="1"/>
                <w:sz w:val="26"/>
                <w:szCs w:val="26"/>
              </w:rPr>
            </w:pPr>
          </w:p>
          <w:p w:rsidR="00287AD6" w:rsidRPr="00BA142F" w:rsidRDefault="00287AD6" w:rsidP="004B487D">
            <w:pPr>
              <w:rPr>
                <w:sz w:val="26"/>
                <w:szCs w:val="26"/>
              </w:rPr>
            </w:pPr>
            <w:r w:rsidRPr="00BA142F">
              <w:rPr>
                <w:sz w:val="26"/>
                <w:szCs w:val="26"/>
              </w:rPr>
              <w:t>Заместитель генерального директора ГУП РК «Вода Крыма»</w:t>
            </w:r>
          </w:p>
          <w:p w:rsidR="00287AD6" w:rsidRPr="00BA142F" w:rsidRDefault="00287AD6" w:rsidP="004B487D">
            <w:pPr>
              <w:rPr>
                <w:sz w:val="26"/>
                <w:szCs w:val="26"/>
              </w:rPr>
            </w:pPr>
          </w:p>
          <w:p w:rsidR="00287AD6" w:rsidRPr="00BA142F" w:rsidRDefault="00287AD6" w:rsidP="004B487D">
            <w:pPr>
              <w:rPr>
                <w:sz w:val="26"/>
                <w:szCs w:val="26"/>
              </w:rPr>
            </w:pPr>
            <w:r w:rsidRPr="00BA142F">
              <w:rPr>
                <w:sz w:val="26"/>
                <w:szCs w:val="26"/>
              </w:rPr>
              <w:t>___________/Щёголев Э.Г.</w:t>
            </w:r>
          </w:p>
          <w:p w:rsidR="00287AD6" w:rsidRPr="00BA142F" w:rsidRDefault="00287AD6" w:rsidP="004B487D">
            <w:pPr>
              <w:rPr>
                <w:sz w:val="26"/>
                <w:szCs w:val="26"/>
              </w:rPr>
            </w:pPr>
            <w:r w:rsidRPr="00BA142F">
              <w:rPr>
                <w:sz w:val="26"/>
                <w:szCs w:val="26"/>
              </w:rPr>
              <w:t>МП</w:t>
            </w:r>
          </w:p>
          <w:p w:rsidR="00287AD6" w:rsidRPr="00BA142F" w:rsidRDefault="00287AD6" w:rsidP="004B487D">
            <w:pPr>
              <w:keepNext/>
              <w:spacing w:line="252" w:lineRule="auto"/>
              <w:contextualSpacing/>
              <w:outlineLvl w:val="0"/>
              <w:rPr>
                <w:sz w:val="27"/>
                <w:szCs w:val="27"/>
              </w:rPr>
            </w:pPr>
          </w:p>
          <w:p w:rsidR="00287AD6" w:rsidRPr="00BA142F" w:rsidRDefault="00287AD6" w:rsidP="004B487D">
            <w:pPr>
              <w:keepNext/>
              <w:spacing w:line="252" w:lineRule="auto"/>
              <w:contextualSpacing/>
              <w:outlineLvl w:val="0"/>
              <w:rPr>
                <w:sz w:val="26"/>
                <w:szCs w:val="26"/>
              </w:rPr>
            </w:pPr>
            <w:r w:rsidRPr="00BA142F">
              <w:rPr>
                <w:sz w:val="27"/>
                <w:szCs w:val="27"/>
              </w:rPr>
              <w:t>"___" ___________ 202</w:t>
            </w:r>
            <w:r w:rsidR="00064814">
              <w:rPr>
                <w:sz w:val="27"/>
                <w:szCs w:val="27"/>
              </w:rPr>
              <w:t>_</w:t>
            </w:r>
            <w:r w:rsidRPr="00BA142F">
              <w:rPr>
                <w:sz w:val="27"/>
                <w:szCs w:val="27"/>
              </w:rPr>
              <w:t xml:space="preserve"> г</w:t>
            </w:r>
          </w:p>
        </w:tc>
        <w:tc>
          <w:tcPr>
            <w:tcW w:w="4961" w:type="dxa"/>
            <w:hideMark/>
          </w:tcPr>
          <w:p w:rsidR="00287AD6" w:rsidRPr="00BA142F" w:rsidRDefault="00287AD6" w:rsidP="004B487D">
            <w:r w:rsidRPr="00BA142F">
              <w:t>Место нахождения: __________________</w:t>
            </w:r>
          </w:p>
          <w:p w:rsidR="00287AD6" w:rsidRPr="00BA142F" w:rsidRDefault="00287AD6" w:rsidP="004B487D">
            <w:pPr>
              <w:keepLines/>
              <w:suppressLineNumbers/>
              <w:autoSpaceDE w:val="0"/>
            </w:pPr>
            <w:r w:rsidRPr="00BA142F">
              <w:t>Почтовый адрес: ____________________</w:t>
            </w:r>
          </w:p>
          <w:p w:rsidR="00287AD6" w:rsidRPr="00BA142F" w:rsidRDefault="00287AD6" w:rsidP="004B487D">
            <w:pPr>
              <w:keepLines/>
              <w:suppressLineNumbers/>
              <w:autoSpaceDE w:val="0"/>
            </w:pPr>
            <w:r w:rsidRPr="00BA142F">
              <w:t>___________________________________</w:t>
            </w:r>
          </w:p>
          <w:p w:rsidR="00287AD6" w:rsidRPr="00BA142F" w:rsidRDefault="00287AD6" w:rsidP="004B487D">
            <w:pPr>
              <w:snapToGrid w:val="0"/>
            </w:pPr>
            <w:r w:rsidRPr="00BA142F">
              <w:t>Телефон/Факс: ______________________</w:t>
            </w:r>
          </w:p>
          <w:p w:rsidR="00287AD6" w:rsidRPr="00BA142F" w:rsidRDefault="00287AD6" w:rsidP="004B487D">
            <w:pPr>
              <w:snapToGrid w:val="0"/>
              <w:rPr>
                <w:color w:val="0D0D0D"/>
              </w:rPr>
            </w:pPr>
            <w:r w:rsidRPr="00BA142F">
              <w:t>Адрес эл/почты: ____________________</w:t>
            </w:r>
          </w:p>
          <w:p w:rsidR="00287AD6" w:rsidRPr="00BA142F" w:rsidRDefault="00287AD6" w:rsidP="004B487D">
            <w:r w:rsidRPr="00BA142F">
              <w:rPr>
                <w:color w:val="0D0D0D"/>
              </w:rPr>
              <w:t>ИНН: _____________ КПП</w:t>
            </w:r>
            <w:r w:rsidRPr="00BA142F">
              <w:t>: __________</w:t>
            </w:r>
          </w:p>
          <w:p w:rsidR="00287AD6" w:rsidRPr="00BA142F" w:rsidRDefault="00287AD6" w:rsidP="004B487D">
            <w:pPr>
              <w:snapToGrid w:val="0"/>
            </w:pPr>
            <w:r w:rsidRPr="00BA142F">
              <w:t>ОГРН ___________ ОКПО _________</w:t>
            </w:r>
          </w:p>
          <w:p w:rsidR="00287AD6" w:rsidRPr="00BA142F" w:rsidRDefault="00287AD6" w:rsidP="004B487D">
            <w:pPr>
              <w:snapToGrid w:val="0"/>
            </w:pPr>
            <w:r w:rsidRPr="00BA142F">
              <w:t>Банковские реквизиты:</w:t>
            </w:r>
          </w:p>
          <w:p w:rsidR="00287AD6" w:rsidRPr="00BA142F" w:rsidRDefault="00287AD6" w:rsidP="004B487D">
            <w:r w:rsidRPr="00BA142F">
              <w:t>____________________________________</w:t>
            </w:r>
          </w:p>
          <w:p w:rsidR="00287AD6" w:rsidRPr="00BA142F" w:rsidRDefault="00287AD6" w:rsidP="004B487D">
            <w:r w:rsidRPr="00BA142F">
              <w:t>____________________________________</w:t>
            </w:r>
          </w:p>
          <w:p w:rsidR="00287AD6" w:rsidRPr="00BA142F" w:rsidRDefault="00287AD6" w:rsidP="004B487D">
            <w:r w:rsidRPr="00BA142F">
              <w:t>Р/счет ______________________________</w:t>
            </w:r>
          </w:p>
          <w:p w:rsidR="00287AD6" w:rsidRPr="00BA142F" w:rsidRDefault="00287AD6" w:rsidP="004B487D">
            <w:r w:rsidRPr="00BA142F">
              <w:t>Кор/счет____________________________</w:t>
            </w:r>
          </w:p>
          <w:p w:rsidR="00287AD6" w:rsidRPr="00BA142F" w:rsidRDefault="00287AD6" w:rsidP="004B487D">
            <w:r w:rsidRPr="00BA142F">
              <w:t>БИК_______________</w:t>
            </w: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r w:rsidRPr="00BA142F">
              <w:t>Должность</w:t>
            </w:r>
          </w:p>
          <w:p w:rsidR="00287AD6" w:rsidRPr="00BA142F" w:rsidRDefault="00287AD6" w:rsidP="004B487D">
            <w:pPr>
              <w:jc w:val="both"/>
            </w:pPr>
          </w:p>
          <w:p w:rsidR="00287AD6" w:rsidRPr="00BA142F" w:rsidRDefault="00287AD6" w:rsidP="004B487D">
            <w:pPr>
              <w:jc w:val="both"/>
              <w:rPr>
                <w:bCs/>
              </w:rPr>
            </w:pPr>
            <w:r w:rsidRPr="00BA142F">
              <w:rPr>
                <w:bCs/>
              </w:rPr>
              <w:t>________________</w:t>
            </w:r>
          </w:p>
          <w:p w:rsidR="00287AD6" w:rsidRPr="00BA142F" w:rsidRDefault="00287AD6" w:rsidP="004B487D">
            <w:pPr>
              <w:jc w:val="both"/>
              <w:rPr>
                <w:bCs/>
              </w:rPr>
            </w:pPr>
            <w:r w:rsidRPr="00BA142F">
              <w:rPr>
                <w:bCs/>
              </w:rPr>
              <w:t>МП</w:t>
            </w:r>
          </w:p>
          <w:p w:rsidR="00287AD6" w:rsidRPr="00BA142F" w:rsidRDefault="00287AD6" w:rsidP="004B487D">
            <w:pPr>
              <w:keepNext/>
              <w:spacing w:line="252" w:lineRule="auto"/>
              <w:contextualSpacing/>
              <w:outlineLvl w:val="0"/>
              <w:rPr>
                <w:sz w:val="27"/>
                <w:szCs w:val="27"/>
              </w:rPr>
            </w:pPr>
          </w:p>
          <w:p w:rsidR="00287AD6" w:rsidRPr="00BA142F" w:rsidRDefault="00287AD6" w:rsidP="004B487D">
            <w:pPr>
              <w:jc w:val="both"/>
            </w:pPr>
            <w:r w:rsidRPr="00BA142F">
              <w:rPr>
                <w:sz w:val="27"/>
                <w:szCs w:val="27"/>
              </w:rPr>
              <w:t>"___" ___________ 202</w:t>
            </w:r>
            <w:r w:rsidR="00064814">
              <w:rPr>
                <w:sz w:val="27"/>
                <w:szCs w:val="27"/>
              </w:rPr>
              <w:t>_</w:t>
            </w:r>
            <w:r w:rsidRPr="00BA142F">
              <w:rPr>
                <w:sz w:val="27"/>
                <w:szCs w:val="27"/>
              </w:rPr>
              <w:t xml:space="preserve"> г</w:t>
            </w:r>
          </w:p>
        </w:tc>
      </w:tr>
      <w:tr w:rsidR="00287AD6" w:rsidTr="00287AD6">
        <w:trPr>
          <w:trHeight w:val="523"/>
        </w:trPr>
        <w:tc>
          <w:tcPr>
            <w:tcW w:w="5104" w:type="dxa"/>
          </w:tcPr>
          <w:p w:rsidR="00287AD6" w:rsidRDefault="00287AD6" w:rsidP="004B487D">
            <w:pPr>
              <w:snapToGrid w:val="0"/>
              <w:ind w:firstLine="29"/>
              <w:jc w:val="both"/>
            </w:pPr>
          </w:p>
        </w:tc>
        <w:tc>
          <w:tcPr>
            <w:tcW w:w="4961" w:type="dxa"/>
            <w:vAlign w:val="center"/>
          </w:tcPr>
          <w:p w:rsidR="00287AD6" w:rsidRDefault="00287AD6" w:rsidP="004B487D">
            <w:pPr>
              <w:snapToGrid w:val="0"/>
              <w:ind w:firstLine="29"/>
              <w:jc w:val="both"/>
              <w:rPr>
                <w:b/>
                <w:color w:val="FF0000"/>
              </w:rPr>
            </w:pPr>
          </w:p>
        </w:tc>
      </w:tr>
      <w:tr w:rsidR="00287AD6" w:rsidTr="00287AD6">
        <w:trPr>
          <w:trHeight w:val="654"/>
        </w:trPr>
        <w:tc>
          <w:tcPr>
            <w:tcW w:w="5104" w:type="dxa"/>
          </w:tcPr>
          <w:p w:rsidR="00287AD6" w:rsidRDefault="00287AD6" w:rsidP="004B487D">
            <w:pPr>
              <w:autoSpaceDE w:val="0"/>
              <w:jc w:val="both"/>
              <w:rPr>
                <w:bCs/>
              </w:rPr>
            </w:pPr>
          </w:p>
        </w:tc>
        <w:tc>
          <w:tcPr>
            <w:tcW w:w="4961" w:type="dxa"/>
            <w:vAlign w:val="center"/>
            <w:hideMark/>
          </w:tcPr>
          <w:p w:rsidR="00287AD6" w:rsidRDefault="00287AD6" w:rsidP="004B487D">
            <w:pPr>
              <w:autoSpaceDE w:val="0"/>
              <w:jc w:val="both"/>
            </w:pPr>
            <w:r>
              <w:rPr>
                <w:bCs/>
              </w:rPr>
              <w:t xml:space="preserve">  </w:t>
            </w:r>
          </w:p>
        </w:tc>
      </w:tr>
    </w:tbl>
    <w:p w:rsidR="00EF2A37" w:rsidRPr="0070666B" w:rsidRDefault="00EF2A37" w:rsidP="004B487D">
      <w:pPr>
        <w:pStyle w:val="50"/>
        <w:ind w:right="140"/>
        <w:jc w:val="left"/>
        <w:rPr>
          <w:lang w:val="ru-RU"/>
        </w:rPr>
      </w:pPr>
    </w:p>
    <w:p w:rsidR="005109E2" w:rsidRPr="0070666B" w:rsidRDefault="00EF2A37" w:rsidP="004B487D">
      <w:pPr>
        <w:pStyle w:val="50"/>
        <w:ind w:right="140"/>
        <w:jc w:val="left"/>
        <w:rPr>
          <w:lang w:val="ru-RU"/>
        </w:rPr>
      </w:pPr>
      <w:r w:rsidRPr="0070666B">
        <w:rPr>
          <w:lang w:val="ru-RU"/>
        </w:rPr>
        <w:br w:type="page"/>
      </w:r>
    </w:p>
    <w:p w:rsidR="005109E2" w:rsidRPr="0070666B" w:rsidRDefault="005109E2" w:rsidP="004B487D">
      <w:pPr>
        <w:pStyle w:val="50"/>
        <w:ind w:right="140"/>
        <w:jc w:val="left"/>
        <w:rPr>
          <w:lang w:val="ru-RU"/>
        </w:rPr>
      </w:pPr>
    </w:p>
    <w:tbl>
      <w:tblPr>
        <w:tblW w:w="9498" w:type="dxa"/>
        <w:tblLayout w:type="fixed"/>
        <w:tblCellMar>
          <w:left w:w="10" w:type="dxa"/>
          <w:right w:w="10" w:type="dxa"/>
        </w:tblCellMar>
        <w:tblLook w:val="04A0" w:firstRow="1" w:lastRow="0" w:firstColumn="1" w:lastColumn="0" w:noHBand="0" w:noVBand="1"/>
      </w:tblPr>
      <w:tblGrid>
        <w:gridCol w:w="4962"/>
        <w:gridCol w:w="4536"/>
      </w:tblGrid>
      <w:tr w:rsidR="005109E2" w:rsidRPr="00860332" w:rsidTr="004739A6">
        <w:tc>
          <w:tcPr>
            <w:tcW w:w="4962" w:type="dxa"/>
            <w:shd w:val="clear" w:color="auto" w:fill="FFFFFF"/>
            <w:tcMar>
              <w:top w:w="55" w:type="dxa"/>
              <w:left w:w="55" w:type="dxa"/>
              <w:bottom w:w="55" w:type="dxa"/>
              <w:right w:w="55" w:type="dxa"/>
            </w:tcMar>
          </w:tcPr>
          <w:p w:rsidR="005109E2" w:rsidRPr="00860332" w:rsidRDefault="005109E2" w:rsidP="004B487D">
            <w:pPr>
              <w:pStyle w:val="TableContents"/>
            </w:pPr>
            <w:r w:rsidRPr="0070666B">
              <w:rPr>
                <w:lang w:val="ru-RU"/>
              </w:rPr>
              <w:br w:type="page"/>
            </w:r>
            <w:r w:rsidRPr="00860332">
              <w:t>УТВЕРЖДАЮ:</w:t>
            </w:r>
          </w:p>
          <w:p w:rsidR="005109E2" w:rsidRPr="00860332" w:rsidRDefault="005109E2" w:rsidP="004B487D">
            <w:pPr>
              <w:pStyle w:val="TableContents"/>
            </w:pPr>
            <w:r w:rsidRPr="00860332">
              <w:t xml:space="preserve"> </w:t>
            </w:r>
          </w:p>
          <w:p w:rsidR="005109E2" w:rsidRPr="00860332" w:rsidRDefault="005109E2" w:rsidP="004B487D">
            <w:pPr>
              <w:pStyle w:val="TableContents"/>
            </w:pPr>
            <w:r w:rsidRPr="00860332">
              <w:t>____________________</w:t>
            </w:r>
          </w:p>
        </w:tc>
        <w:tc>
          <w:tcPr>
            <w:tcW w:w="4536" w:type="dxa"/>
            <w:shd w:val="clear" w:color="auto" w:fill="FFFFFF"/>
            <w:tcMar>
              <w:top w:w="55" w:type="dxa"/>
              <w:left w:w="55" w:type="dxa"/>
              <w:bottom w:w="55" w:type="dxa"/>
              <w:right w:w="55" w:type="dxa"/>
            </w:tcMar>
          </w:tcPr>
          <w:p w:rsidR="005109E2" w:rsidRPr="004739A6" w:rsidRDefault="005109E2" w:rsidP="004739A6">
            <w:pPr>
              <w:pStyle w:val="TableContents"/>
              <w:ind w:left="377"/>
              <w:rPr>
                <w:sz w:val="28"/>
                <w:szCs w:val="28"/>
                <w:lang w:val="ru-RU"/>
              </w:rPr>
            </w:pPr>
            <w:r w:rsidRPr="004739A6">
              <w:rPr>
                <w:sz w:val="28"/>
                <w:szCs w:val="28"/>
                <w:lang w:val="ru-RU"/>
              </w:rPr>
              <w:t>Приложение № 1</w:t>
            </w:r>
          </w:p>
          <w:p w:rsidR="005109E2" w:rsidRPr="004739A6" w:rsidRDefault="005109E2" w:rsidP="004739A6">
            <w:pPr>
              <w:pStyle w:val="TableContents"/>
              <w:ind w:left="377"/>
              <w:rPr>
                <w:sz w:val="28"/>
                <w:szCs w:val="28"/>
                <w:lang w:val="ru-RU"/>
              </w:rPr>
            </w:pPr>
            <w:r w:rsidRPr="004739A6">
              <w:rPr>
                <w:sz w:val="28"/>
                <w:szCs w:val="28"/>
                <w:lang w:val="ru-RU"/>
              </w:rPr>
              <w:t xml:space="preserve">к </w:t>
            </w:r>
            <w:r w:rsidR="004739A6" w:rsidRPr="004739A6">
              <w:rPr>
                <w:sz w:val="28"/>
                <w:szCs w:val="28"/>
                <w:lang w:val="ru-RU"/>
              </w:rPr>
              <w:t>К</w:t>
            </w:r>
            <w:r w:rsidRPr="004739A6">
              <w:rPr>
                <w:sz w:val="28"/>
                <w:szCs w:val="28"/>
                <w:lang w:val="ru-RU"/>
              </w:rPr>
              <w:t>онтракту</w:t>
            </w:r>
            <w:r w:rsidR="004739A6" w:rsidRPr="004739A6">
              <w:rPr>
                <w:sz w:val="28"/>
                <w:szCs w:val="28"/>
                <w:lang w:val="ru-RU"/>
              </w:rPr>
              <w:t xml:space="preserve"> </w:t>
            </w:r>
          </w:p>
          <w:p w:rsidR="005109E2" w:rsidRPr="00DF3467" w:rsidRDefault="005109E2" w:rsidP="004739A6">
            <w:pPr>
              <w:pStyle w:val="TableContents"/>
              <w:ind w:left="377"/>
              <w:rPr>
                <w:sz w:val="20"/>
                <w:szCs w:val="20"/>
                <w:lang w:val="ru-RU"/>
              </w:rPr>
            </w:pPr>
            <w:r w:rsidRPr="00DF3467">
              <w:rPr>
                <w:sz w:val="28"/>
                <w:szCs w:val="28"/>
                <w:lang w:val="ru-RU"/>
              </w:rPr>
              <w:t>от «__»_________</w:t>
            </w:r>
            <w:r w:rsidR="004333B4" w:rsidRPr="00DF3467">
              <w:rPr>
                <w:sz w:val="28"/>
                <w:szCs w:val="28"/>
                <w:lang w:val="ru-RU"/>
              </w:rPr>
              <w:t>202</w:t>
            </w:r>
            <w:r w:rsidRPr="004739A6">
              <w:rPr>
                <w:sz w:val="28"/>
                <w:szCs w:val="28"/>
                <w:lang w:val="ru-RU"/>
              </w:rPr>
              <w:t xml:space="preserve">  </w:t>
            </w:r>
            <w:r w:rsidRPr="00DF3467">
              <w:rPr>
                <w:sz w:val="28"/>
                <w:szCs w:val="28"/>
                <w:lang w:val="ru-RU"/>
              </w:rPr>
              <w:t>г. №_____</w:t>
            </w:r>
          </w:p>
        </w:tc>
      </w:tr>
    </w:tbl>
    <w:p w:rsidR="00AD7B9D" w:rsidRPr="00860332" w:rsidRDefault="00AD7B9D" w:rsidP="004B487D">
      <w:pPr>
        <w:pStyle w:val="1"/>
        <w:rPr>
          <w:color w:val="00000A"/>
        </w:rPr>
      </w:pPr>
    </w:p>
    <w:p w:rsidR="00E07684" w:rsidRPr="00161656" w:rsidRDefault="00E07684" w:rsidP="00E07684">
      <w:pPr>
        <w:jc w:val="center"/>
        <w:rPr>
          <w:b/>
          <w:sz w:val="28"/>
          <w:szCs w:val="28"/>
        </w:rPr>
      </w:pPr>
      <w:r w:rsidRPr="00161656">
        <w:rPr>
          <w:b/>
          <w:sz w:val="28"/>
          <w:szCs w:val="28"/>
        </w:rPr>
        <w:t>Задание на проектирование объекта капитального строительства</w:t>
      </w:r>
    </w:p>
    <w:p w:rsidR="00E07684" w:rsidRPr="00CE43E2" w:rsidRDefault="00E07684" w:rsidP="00E07684">
      <w:pPr>
        <w:jc w:val="center"/>
        <w:rPr>
          <w:b/>
          <w:bCs/>
          <w:sz w:val="28"/>
          <w:szCs w:val="28"/>
        </w:rPr>
      </w:pPr>
      <w:r w:rsidRPr="00CE43E2">
        <w:rPr>
          <w:b/>
          <w:bCs/>
          <w:sz w:val="28"/>
          <w:szCs w:val="28"/>
        </w:rPr>
        <w:t>«</w:t>
      </w:r>
      <w:r w:rsidRPr="00482017">
        <w:rPr>
          <w:b/>
          <w:bCs/>
          <w:sz w:val="28"/>
          <w:szCs w:val="28"/>
        </w:rPr>
        <w:t>Реконструкция системы водоотведения г.</w:t>
      </w:r>
      <w:r>
        <w:rPr>
          <w:b/>
          <w:bCs/>
          <w:sz w:val="28"/>
          <w:szCs w:val="28"/>
        </w:rPr>
        <w:t> </w:t>
      </w:r>
      <w:r w:rsidRPr="00482017">
        <w:rPr>
          <w:b/>
          <w:bCs/>
          <w:sz w:val="28"/>
          <w:szCs w:val="28"/>
        </w:rPr>
        <w:t>Красноперекопска по ул.</w:t>
      </w:r>
      <w:r>
        <w:rPr>
          <w:b/>
          <w:bCs/>
          <w:sz w:val="28"/>
          <w:szCs w:val="28"/>
        </w:rPr>
        <w:t> </w:t>
      </w:r>
      <w:r w:rsidRPr="00482017">
        <w:rPr>
          <w:b/>
          <w:bCs/>
          <w:sz w:val="28"/>
          <w:szCs w:val="28"/>
        </w:rPr>
        <w:t>Октябрьская, ул.</w:t>
      </w:r>
      <w:r>
        <w:rPr>
          <w:b/>
          <w:bCs/>
          <w:sz w:val="28"/>
          <w:szCs w:val="28"/>
        </w:rPr>
        <w:t> </w:t>
      </w:r>
      <w:r w:rsidRPr="00482017">
        <w:rPr>
          <w:b/>
          <w:bCs/>
          <w:sz w:val="28"/>
          <w:szCs w:val="28"/>
        </w:rPr>
        <w:t>Морская, ул.</w:t>
      </w:r>
      <w:r>
        <w:rPr>
          <w:b/>
          <w:bCs/>
          <w:sz w:val="28"/>
          <w:szCs w:val="28"/>
        </w:rPr>
        <w:t> </w:t>
      </w:r>
      <w:r w:rsidRPr="00482017">
        <w:rPr>
          <w:b/>
          <w:bCs/>
          <w:sz w:val="28"/>
          <w:szCs w:val="28"/>
        </w:rPr>
        <w:t>Вишнёвая, ул.</w:t>
      </w:r>
      <w:r>
        <w:rPr>
          <w:b/>
          <w:bCs/>
          <w:sz w:val="28"/>
          <w:szCs w:val="28"/>
        </w:rPr>
        <w:t> </w:t>
      </w:r>
      <w:r w:rsidRPr="00482017">
        <w:rPr>
          <w:b/>
          <w:bCs/>
          <w:sz w:val="28"/>
          <w:szCs w:val="28"/>
        </w:rPr>
        <w:t>1</w:t>
      </w:r>
      <w:r>
        <w:rPr>
          <w:b/>
          <w:bCs/>
          <w:sz w:val="28"/>
          <w:szCs w:val="28"/>
        </w:rPr>
        <w:noBreakHyphen/>
      </w:r>
      <w:r w:rsidRPr="00482017">
        <w:rPr>
          <w:b/>
          <w:bCs/>
          <w:sz w:val="28"/>
          <w:szCs w:val="28"/>
        </w:rPr>
        <w:t>я Промышленная и реконструкция двух канализационно-насосных станций, Республики Крым</w:t>
      </w:r>
      <w:r w:rsidRPr="00CE43E2">
        <w:rPr>
          <w:b/>
          <w:bCs/>
          <w:sz w:val="28"/>
          <w:szCs w:val="28"/>
        </w:rPr>
        <w:t>»</w:t>
      </w:r>
    </w:p>
    <w:p w:rsidR="00E07684" w:rsidRPr="00161656" w:rsidRDefault="00E07684" w:rsidP="00E07684">
      <w:pPr>
        <w:jc w:val="center"/>
        <w:rPr>
          <w:sz w:val="22"/>
        </w:rPr>
      </w:pPr>
      <w:r w:rsidRPr="00161656">
        <w:rPr>
          <w:bCs/>
          <w:szCs w:val="28"/>
        </w:rPr>
        <w:t xml:space="preserve">Республика Крым, </w:t>
      </w:r>
      <w:r>
        <w:rPr>
          <w:bCs/>
          <w:szCs w:val="28"/>
        </w:rPr>
        <w:t>г. Красноперекопск</w:t>
      </w:r>
    </w:p>
    <w:p w:rsidR="00E07684" w:rsidRPr="00161656" w:rsidRDefault="00E07684" w:rsidP="00E07684">
      <w:pPr>
        <w:pBdr>
          <w:top w:val="single" w:sz="4" w:space="1" w:color="auto"/>
        </w:pBdr>
        <w:ind w:firstLine="720"/>
        <w:jc w:val="center"/>
        <w:rPr>
          <w:sz w:val="28"/>
          <w:szCs w:val="28"/>
          <w:vertAlign w:val="superscript"/>
        </w:rPr>
      </w:pPr>
      <w:r w:rsidRPr="00161656">
        <w:rPr>
          <w:sz w:val="28"/>
          <w:szCs w:val="28"/>
          <w:vertAlign w:val="superscript"/>
        </w:rPr>
        <w:t>(наименование и адрес (местоположение) объекта капитального строительства (далее - объект)</w:t>
      </w:r>
    </w:p>
    <w:p w:rsidR="00E07684" w:rsidRPr="00161656" w:rsidRDefault="00E07684" w:rsidP="00E07684">
      <w:pPr>
        <w:spacing w:before="120" w:after="120"/>
        <w:jc w:val="center"/>
        <w:rPr>
          <w:b/>
          <w:sz w:val="28"/>
          <w:szCs w:val="28"/>
        </w:rPr>
      </w:pPr>
      <w:r w:rsidRPr="00161656">
        <w:rPr>
          <w:b/>
          <w:sz w:val="28"/>
          <w:szCs w:val="28"/>
          <w:lang w:val="en-US"/>
        </w:rPr>
        <w:t>I</w:t>
      </w:r>
      <w:r w:rsidRPr="00161656">
        <w:rPr>
          <w:b/>
          <w:sz w:val="28"/>
          <w:szCs w:val="28"/>
        </w:rPr>
        <w:t>. Общие данные</w:t>
      </w:r>
    </w:p>
    <w:p w:rsidR="00E07684" w:rsidRPr="00161656" w:rsidRDefault="00E07684" w:rsidP="00E07684">
      <w:pPr>
        <w:spacing w:before="120" w:line="22" w:lineRule="atLeast"/>
        <w:ind w:firstLine="567"/>
        <w:jc w:val="both"/>
        <w:rPr>
          <w:b/>
          <w:sz w:val="28"/>
          <w:szCs w:val="28"/>
        </w:rPr>
      </w:pPr>
      <w:r w:rsidRPr="00161656">
        <w:rPr>
          <w:b/>
          <w:sz w:val="28"/>
          <w:szCs w:val="28"/>
        </w:rPr>
        <w:t>1. Основание для проектирования объекта:</w:t>
      </w:r>
    </w:p>
    <w:p w:rsidR="00E07684" w:rsidRPr="00E41C20" w:rsidRDefault="00E07684" w:rsidP="00E07684">
      <w:pPr>
        <w:spacing w:line="22" w:lineRule="atLeast"/>
        <w:ind w:firstLine="720"/>
        <w:contextualSpacing/>
        <w:jc w:val="both"/>
        <w:rPr>
          <w:sz w:val="28"/>
          <w:szCs w:val="28"/>
        </w:rPr>
      </w:pPr>
      <w:r w:rsidRPr="006F7CED">
        <w:rPr>
          <w:i/>
          <w:sz w:val="28"/>
          <w:szCs w:val="28"/>
          <w:lang w:eastAsia="en-US"/>
        </w:rPr>
        <w:t xml:space="preserve">Мероприятия </w:t>
      </w:r>
      <w:r>
        <w:rPr>
          <w:i/>
          <w:sz w:val="28"/>
          <w:szCs w:val="28"/>
          <w:lang w:eastAsia="en-US"/>
        </w:rPr>
        <w:t>республиканской адресной инвестиционной программы</w:t>
      </w:r>
      <w:r w:rsidRPr="006F7CED">
        <w:rPr>
          <w:i/>
          <w:sz w:val="28"/>
          <w:szCs w:val="28"/>
          <w:lang w:eastAsia="en-US"/>
        </w:rPr>
        <w:t xml:space="preserve"> </w:t>
      </w:r>
      <w:r>
        <w:rPr>
          <w:i/>
          <w:sz w:val="28"/>
          <w:szCs w:val="28"/>
          <w:lang w:eastAsia="en-US"/>
        </w:rPr>
        <w:t>в</w:t>
      </w:r>
      <w:r w:rsidRPr="006F7CED">
        <w:rPr>
          <w:i/>
          <w:sz w:val="28"/>
          <w:szCs w:val="28"/>
          <w:lang w:eastAsia="en-US"/>
        </w:rPr>
        <w:t xml:space="preserve"> рамках реализации мероприятий государственных программ Республики Крым. (распоряжение Совета министров Республики Крым №2181</w:t>
      </w:r>
      <w:r>
        <w:rPr>
          <w:i/>
          <w:sz w:val="28"/>
          <w:szCs w:val="28"/>
          <w:lang w:eastAsia="en-US"/>
        </w:rPr>
        <w:noBreakHyphen/>
      </w:r>
      <w:r w:rsidRPr="006F7CED">
        <w:rPr>
          <w:i/>
          <w:sz w:val="28"/>
          <w:szCs w:val="28"/>
          <w:lang w:eastAsia="en-US"/>
        </w:rPr>
        <w:t>р от 05 декабря 2023 г)</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F67E35">
        <w:rPr>
          <w:sz w:val="18"/>
          <w:szCs w:val="18"/>
        </w:rPr>
        <w:br/>
        <w:t>(Собрание законодательства Российской Федерации, 2008, № 8, ст. 744)</w:t>
      </w:r>
    </w:p>
    <w:p w:rsidR="00E07684" w:rsidRPr="00161656" w:rsidRDefault="00E07684" w:rsidP="00E07684">
      <w:pPr>
        <w:spacing w:before="120" w:line="22" w:lineRule="atLeast"/>
        <w:ind w:firstLine="567"/>
        <w:jc w:val="both"/>
        <w:rPr>
          <w:b/>
          <w:sz w:val="28"/>
          <w:szCs w:val="28"/>
        </w:rPr>
      </w:pPr>
      <w:r w:rsidRPr="00161656">
        <w:rPr>
          <w:b/>
          <w:sz w:val="28"/>
          <w:szCs w:val="28"/>
        </w:rPr>
        <w:t>2. Застройщик (технический заказчик):</w:t>
      </w:r>
    </w:p>
    <w:p w:rsidR="00E07684" w:rsidRPr="00E41C20" w:rsidRDefault="00E07684" w:rsidP="00E07684">
      <w:pPr>
        <w:spacing w:before="60"/>
        <w:jc w:val="both"/>
        <w:rPr>
          <w:sz w:val="28"/>
          <w:szCs w:val="28"/>
          <w:u w:val="single"/>
          <w:lang w:eastAsia="en-US"/>
        </w:rPr>
      </w:pPr>
      <w:r w:rsidRPr="00E41C20">
        <w:rPr>
          <w:sz w:val="28"/>
          <w:szCs w:val="28"/>
          <w:u w:val="single"/>
          <w:lang w:eastAsia="en-US"/>
        </w:rPr>
        <w:t>Государственное унитарное предприятие Республики Крым «Вода Крыма»</w:t>
      </w:r>
      <w:r w:rsidR="00894E62">
        <w:rPr>
          <w:sz w:val="28"/>
          <w:szCs w:val="28"/>
          <w:u w:val="single"/>
          <w:lang w:eastAsia="en-US"/>
        </w:rPr>
        <w:t xml:space="preserve"> </w:t>
      </w:r>
    </w:p>
    <w:p w:rsidR="00E07684" w:rsidRPr="00E41C20" w:rsidRDefault="00E07684" w:rsidP="00E07684">
      <w:pPr>
        <w:spacing w:before="60"/>
        <w:jc w:val="both"/>
        <w:rPr>
          <w:sz w:val="28"/>
          <w:szCs w:val="28"/>
          <w:u w:val="single"/>
          <w:lang w:eastAsia="en-US"/>
        </w:rPr>
      </w:pPr>
      <w:r w:rsidRPr="00E41C20">
        <w:rPr>
          <w:sz w:val="28"/>
          <w:szCs w:val="28"/>
          <w:u w:val="single"/>
          <w:lang w:eastAsia="en-US"/>
        </w:rPr>
        <w:t xml:space="preserve">295053, Республика Крым, город Симферополь, улица Киевская, дом 1 «а» </w:t>
      </w:r>
    </w:p>
    <w:p w:rsidR="00E07684" w:rsidRPr="00E41C20" w:rsidRDefault="00E07684" w:rsidP="00E07684">
      <w:pPr>
        <w:spacing w:before="60"/>
        <w:jc w:val="both"/>
        <w:rPr>
          <w:sz w:val="28"/>
          <w:szCs w:val="28"/>
          <w:lang w:eastAsia="en-US"/>
        </w:rPr>
      </w:pPr>
      <w:r w:rsidRPr="00E41C20">
        <w:rPr>
          <w:sz w:val="28"/>
          <w:szCs w:val="28"/>
          <w:lang w:eastAsia="en-US"/>
        </w:rPr>
        <w:t>ОГРН 1149102120947, ИНН 9102057281</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наименование, почтовый адрес, основной государственный регистрационный номер</w:t>
      </w:r>
      <w:r w:rsidRPr="00F67E35">
        <w:rPr>
          <w:sz w:val="18"/>
          <w:szCs w:val="18"/>
        </w:rPr>
        <w:br/>
        <w:t>и идентификационный номер налогоплательщика)</w:t>
      </w:r>
    </w:p>
    <w:p w:rsidR="00E07684" w:rsidRPr="00161656" w:rsidRDefault="00E07684" w:rsidP="00E07684">
      <w:pPr>
        <w:spacing w:before="120" w:line="22" w:lineRule="atLeast"/>
        <w:ind w:firstLine="567"/>
        <w:jc w:val="both"/>
        <w:rPr>
          <w:b/>
          <w:sz w:val="28"/>
          <w:szCs w:val="28"/>
        </w:rPr>
      </w:pPr>
      <w:r w:rsidRPr="00161656">
        <w:rPr>
          <w:b/>
          <w:sz w:val="28"/>
          <w:szCs w:val="28"/>
        </w:rPr>
        <w:t>3. Инвестор (при наличии):</w:t>
      </w:r>
    </w:p>
    <w:p w:rsidR="00E07684" w:rsidRPr="00E41C20" w:rsidRDefault="00E07684" w:rsidP="00E07684">
      <w:pPr>
        <w:spacing w:line="22" w:lineRule="atLeast"/>
        <w:ind w:firstLine="720"/>
        <w:contextualSpacing/>
        <w:jc w:val="both"/>
        <w:rPr>
          <w:sz w:val="28"/>
          <w:szCs w:val="28"/>
        </w:rPr>
      </w:pPr>
      <w:r w:rsidRPr="00E41C20">
        <w:rPr>
          <w:sz w:val="28"/>
          <w:szCs w:val="28"/>
        </w:rPr>
        <w:t>Отсутствует</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наименование, почтовый адрес, основной государственный регистрационный номер</w:t>
      </w:r>
      <w:r w:rsidRPr="00F67E35">
        <w:rPr>
          <w:sz w:val="18"/>
          <w:szCs w:val="18"/>
        </w:rPr>
        <w:br/>
        <w:t>и идентификационный номер налогоплательщика)</w:t>
      </w:r>
    </w:p>
    <w:p w:rsidR="00E07684" w:rsidRPr="00161656" w:rsidRDefault="00E07684" w:rsidP="00E07684">
      <w:pPr>
        <w:spacing w:before="120" w:line="22" w:lineRule="atLeast"/>
        <w:ind w:firstLine="567"/>
        <w:jc w:val="both"/>
        <w:rPr>
          <w:b/>
          <w:sz w:val="28"/>
          <w:szCs w:val="28"/>
        </w:rPr>
      </w:pPr>
      <w:r w:rsidRPr="00161656">
        <w:rPr>
          <w:b/>
          <w:sz w:val="28"/>
          <w:szCs w:val="28"/>
        </w:rPr>
        <w:t xml:space="preserve">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w:t>
      </w:r>
      <w:r w:rsidRPr="008D0DE1">
        <w:rPr>
          <w:b/>
          <w:sz w:val="28"/>
          <w:szCs w:val="28"/>
        </w:rPr>
        <w:t xml:space="preserve">от 02.11.2022 </w:t>
      </w:r>
      <w:r>
        <w:rPr>
          <w:b/>
          <w:sz w:val="28"/>
          <w:szCs w:val="28"/>
        </w:rPr>
        <w:t>№ </w:t>
      </w:r>
      <w:r w:rsidRPr="008D0DE1">
        <w:rPr>
          <w:b/>
          <w:sz w:val="28"/>
          <w:szCs w:val="28"/>
        </w:rPr>
        <w:t xml:space="preserve">928/пр </w:t>
      </w:r>
      <w:r w:rsidRPr="00161656">
        <w:rPr>
          <w:b/>
          <w:sz w:val="28"/>
          <w:szCs w:val="28"/>
        </w:rPr>
        <w:t xml:space="preserve">(зарегистрирован Министерством юстиции Российской Федерации </w:t>
      </w:r>
      <w:r>
        <w:rPr>
          <w:b/>
          <w:sz w:val="28"/>
          <w:szCs w:val="28"/>
        </w:rPr>
        <w:t>20</w:t>
      </w:r>
      <w:r w:rsidRPr="00161656">
        <w:rPr>
          <w:b/>
          <w:sz w:val="28"/>
          <w:szCs w:val="28"/>
        </w:rPr>
        <w:t> </w:t>
      </w:r>
      <w:r>
        <w:rPr>
          <w:b/>
          <w:sz w:val="28"/>
          <w:szCs w:val="28"/>
        </w:rPr>
        <w:t>февраля</w:t>
      </w:r>
      <w:r w:rsidRPr="00161656">
        <w:rPr>
          <w:b/>
          <w:sz w:val="28"/>
          <w:szCs w:val="28"/>
        </w:rPr>
        <w:t> 202</w:t>
      </w:r>
      <w:r>
        <w:rPr>
          <w:b/>
          <w:sz w:val="28"/>
          <w:szCs w:val="28"/>
        </w:rPr>
        <w:t>3</w:t>
      </w:r>
      <w:r w:rsidRPr="00161656">
        <w:rPr>
          <w:b/>
          <w:sz w:val="28"/>
          <w:szCs w:val="28"/>
        </w:rPr>
        <w:t> г., регистрационный № </w:t>
      </w:r>
      <w:r w:rsidRPr="00C65BD1">
        <w:rPr>
          <w:b/>
          <w:sz w:val="28"/>
          <w:szCs w:val="28"/>
        </w:rPr>
        <w:t>72411</w:t>
      </w:r>
      <w:r w:rsidRPr="00161656">
        <w:rPr>
          <w:b/>
          <w:sz w:val="28"/>
          <w:szCs w:val="28"/>
        </w:rPr>
        <w:t>):</w:t>
      </w:r>
    </w:p>
    <w:p w:rsidR="00E07684" w:rsidRPr="00E41C20" w:rsidRDefault="00E07684" w:rsidP="00E07684">
      <w:pPr>
        <w:spacing w:line="22" w:lineRule="atLeast"/>
        <w:ind w:firstLine="720"/>
        <w:contextualSpacing/>
        <w:jc w:val="both"/>
        <w:rPr>
          <w:sz w:val="28"/>
          <w:szCs w:val="28"/>
          <w:u w:val="single"/>
          <w:lang w:eastAsia="en-US"/>
        </w:rPr>
      </w:pPr>
      <w:r w:rsidRPr="00E41C20">
        <w:rPr>
          <w:sz w:val="28"/>
          <w:szCs w:val="28"/>
          <w:u w:val="single"/>
          <w:lang w:eastAsia="en-US"/>
        </w:rPr>
        <w:t>Группа: Сети водо</w:t>
      </w:r>
      <w:r>
        <w:rPr>
          <w:sz w:val="28"/>
          <w:szCs w:val="28"/>
          <w:u w:val="single"/>
          <w:lang w:eastAsia="en-US"/>
        </w:rPr>
        <w:t>отведения</w:t>
      </w:r>
      <w:r w:rsidRPr="00E41C20">
        <w:rPr>
          <w:sz w:val="28"/>
          <w:szCs w:val="28"/>
          <w:u w:val="single"/>
          <w:lang w:eastAsia="en-US"/>
        </w:rPr>
        <w:t>.</w:t>
      </w:r>
    </w:p>
    <w:p w:rsidR="00E07684" w:rsidRPr="00E41C20" w:rsidRDefault="00E07684" w:rsidP="00E07684">
      <w:pPr>
        <w:spacing w:line="22" w:lineRule="atLeast"/>
        <w:ind w:firstLine="720"/>
        <w:contextualSpacing/>
        <w:jc w:val="both"/>
        <w:rPr>
          <w:sz w:val="28"/>
          <w:szCs w:val="28"/>
          <w:u w:val="single"/>
          <w:lang w:eastAsia="en-US"/>
        </w:rPr>
      </w:pPr>
      <w:r w:rsidRPr="00E41C20">
        <w:rPr>
          <w:sz w:val="28"/>
          <w:szCs w:val="28"/>
          <w:u w:val="single"/>
          <w:lang w:eastAsia="en-US"/>
        </w:rPr>
        <w:t>Вид объекта: Линейное сооружение сети водо</w:t>
      </w:r>
      <w:r>
        <w:rPr>
          <w:sz w:val="28"/>
          <w:szCs w:val="28"/>
          <w:u w:val="single"/>
          <w:lang w:eastAsia="en-US"/>
        </w:rPr>
        <w:t>отведения</w:t>
      </w:r>
    </w:p>
    <w:p w:rsidR="00E07684" w:rsidRPr="00E41C20" w:rsidRDefault="00E07684" w:rsidP="00E07684">
      <w:pPr>
        <w:spacing w:line="22" w:lineRule="atLeast"/>
        <w:ind w:firstLine="720"/>
        <w:contextualSpacing/>
        <w:jc w:val="both"/>
        <w:rPr>
          <w:sz w:val="28"/>
          <w:szCs w:val="28"/>
          <w:lang w:eastAsia="en-US"/>
        </w:rPr>
      </w:pPr>
      <w:r w:rsidRPr="00E41C20">
        <w:rPr>
          <w:sz w:val="28"/>
          <w:szCs w:val="28"/>
          <w:lang w:eastAsia="en-US"/>
        </w:rPr>
        <w:t>Код: 12.01.00</w:t>
      </w:r>
      <w:r>
        <w:rPr>
          <w:sz w:val="28"/>
          <w:szCs w:val="28"/>
          <w:lang w:eastAsia="en-US"/>
        </w:rPr>
        <w:t>2</w:t>
      </w:r>
      <w:r w:rsidRPr="00E41C20">
        <w:rPr>
          <w:sz w:val="28"/>
          <w:szCs w:val="28"/>
          <w:lang w:eastAsia="en-US"/>
        </w:rPr>
        <w:t>.001</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группа, вид объекта строительства, код)</w:t>
      </w:r>
    </w:p>
    <w:p w:rsidR="00E07684" w:rsidRDefault="00E07684" w:rsidP="00E07684">
      <w:pPr>
        <w:spacing w:before="120" w:line="22" w:lineRule="atLeast"/>
        <w:ind w:firstLine="567"/>
        <w:jc w:val="both"/>
        <w:rPr>
          <w:b/>
          <w:sz w:val="28"/>
          <w:szCs w:val="28"/>
        </w:rPr>
      </w:pPr>
    </w:p>
    <w:p w:rsidR="00E07684" w:rsidRPr="00161656" w:rsidRDefault="00E07684" w:rsidP="00E07684">
      <w:pPr>
        <w:spacing w:before="120" w:line="22" w:lineRule="atLeast"/>
        <w:ind w:firstLine="567"/>
        <w:jc w:val="both"/>
        <w:rPr>
          <w:b/>
          <w:sz w:val="28"/>
          <w:szCs w:val="28"/>
        </w:rPr>
      </w:pPr>
      <w:r w:rsidRPr="00161656">
        <w:rPr>
          <w:b/>
          <w:sz w:val="28"/>
          <w:szCs w:val="28"/>
        </w:rPr>
        <w:lastRenderedPageBreak/>
        <w:t>5. Вид работ:</w:t>
      </w:r>
    </w:p>
    <w:p w:rsidR="00E07684" w:rsidRPr="00E41C20" w:rsidRDefault="00E07684" w:rsidP="00E07684">
      <w:pPr>
        <w:spacing w:line="22" w:lineRule="atLeast"/>
        <w:ind w:firstLine="720"/>
        <w:contextualSpacing/>
        <w:jc w:val="both"/>
        <w:rPr>
          <w:sz w:val="28"/>
          <w:szCs w:val="28"/>
        </w:rPr>
      </w:pPr>
      <w:r w:rsidRPr="00E41C20">
        <w:rPr>
          <w:sz w:val="28"/>
          <w:szCs w:val="28"/>
        </w:rPr>
        <w:t>Реконструкция.</w:t>
      </w:r>
    </w:p>
    <w:p w:rsidR="00E07684" w:rsidRPr="00F67E35" w:rsidRDefault="00E07684" w:rsidP="00E07684">
      <w:pPr>
        <w:pBdr>
          <w:top w:val="single" w:sz="4" w:space="1" w:color="auto"/>
        </w:pBdr>
        <w:spacing w:after="120"/>
        <w:jc w:val="center"/>
        <w:rPr>
          <w:sz w:val="18"/>
          <w:szCs w:val="18"/>
        </w:rPr>
      </w:pPr>
      <w:r w:rsidRPr="00F67E35">
        <w:rPr>
          <w:sz w:val="18"/>
          <w:szCs w:val="18"/>
        </w:rPr>
        <w:t>(строительство, реконструкция, в том числе с проведением работ по сохранению объектов культурного наследия</w:t>
      </w:r>
      <w:r w:rsidRPr="00F67E35">
        <w:rPr>
          <w:sz w:val="18"/>
          <w:szCs w:val="18"/>
        </w:rPr>
        <w:br/>
        <w:t xml:space="preserve">(памятников истории и культуры) народов Российской Федерации, капитальный ремонт (далее </w:t>
      </w:r>
      <w:r w:rsidRPr="00F67E35">
        <w:t>–</w:t>
      </w:r>
      <w:r w:rsidRPr="00F67E35">
        <w:rPr>
          <w:sz w:val="18"/>
          <w:szCs w:val="18"/>
        </w:rPr>
        <w:t xml:space="preserve"> строительство)</w:t>
      </w:r>
    </w:p>
    <w:p w:rsidR="00E07684" w:rsidRPr="00161656" w:rsidRDefault="00E07684" w:rsidP="00E07684">
      <w:pPr>
        <w:spacing w:before="120" w:line="22" w:lineRule="atLeast"/>
        <w:ind w:firstLine="567"/>
        <w:jc w:val="both"/>
        <w:rPr>
          <w:b/>
          <w:sz w:val="28"/>
          <w:szCs w:val="28"/>
        </w:rPr>
      </w:pPr>
      <w:r w:rsidRPr="00161656">
        <w:rPr>
          <w:b/>
          <w:sz w:val="28"/>
          <w:szCs w:val="28"/>
        </w:rPr>
        <w:t>6. Источник и объем финансирования строительства объекта:</w:t>
      </w:r>
    </w:p>
    <w:p w:rsidR="00E07684" w:rsidRPr="00E41C20" w:rsidRDefault="00E07684" w:rsidP="00E07684">
      <w:pPr>
        <w:autoSpaceDE w:val="0"/>
        <w:autoSpaceDN w:val="0"/>
        <w:adjustRightInd w:val="0"/>
        <w:spacing w:before="60"/>
        <w:ind w:firstLine="709"/>
        <w:jc w:val="both"/>
        <w:rPr>
          <w:sz w:val="28"/>
          <w:szCs w:val="28"/>
          <w:u w:val="single"/>
        </w:rPr>
      </w:pPr>
      <w:r w:rsidRPr="00E41C20">
        <w:rPr>
          <w:sz w:val="28"/>
          <w:szCs w:val="28"/>
          <w:u w:val="single"/>
        </w:rPr>
        <w:t>Объём финансирования 41 761,451</w:t>
      </w:r>
      <w:r w:rsidRPr="00E41C20">
        <w:rPr>
          <w:sz w:val="28"/>
          <w:szCs w:val="28"/>
          <w:u w:val="single"/>
          <w:lang w:eastAsia="ar-SA"/>
        </w:rPr>
        <w:t> тыс</w:t>
      </w:r>
      <w:r w:rsidRPr="00E41C20">
        <w:rPr>
          <w:sz w:val="28"/>
          <w:szCs w:val="28"/>
          <w:u w:val="single"/>
        </w:rPr>
        <w:t>. руб.</w:t>
      </w:r>
    </w:p>
    <w:p w:rsidR="00E07684" w:rsidRPr="00E41C20" w:rsidRDefault="00E07684" w:rsidP="00E07684">
      <w:pPr>
        <w:autoSpaceDE w:val="0"/>
        <w:autoSpaceDN w:val="0"/>
        <w:adjustRightInd w:val="0"/>
        <w:spacing w:before="60"/>
        <w:ind w:firstLine="709"/>
        <w:jc w:val="both"/>
        <w:rPr>
          <w:sz w:val="28"/>
          <w:szCs w:val="28"/>
        </w:rPr>
      </w:pPr>
      <w:r w:rsidRPr="00E41C20">
        <w:rPr>
          <w:sz w:val="28"/>
          <w:szCs w:val="28"/>
        </w:rPr>
        <w:t>Доля финансирования:100% средства бюджета Республики Крым.</w:t>
      </w:r>
    </w:p>
    <w:p w:rsidR="00E07684" w:rsidRPr="00F67E35" w:rsidRDefault="00E07684" w:rsidP="00E07684">
      <w:pPr>
        <w:pBdr>
          <w:top w:val="single" w:sz="4" w:space="1" w:color="auto"/>
        </w:pBdr>
        <w:spacing w:after="120"/>
        <w:jc w:val="center"/>
      </w:pPr>
      <w:r w:rsidRPr="00F67E35">
        <w:rPr>
          <w:sz w:val="18"/>
          <w:szCs w:val="18"/>
        </w:rPr>
        <w:t>(указываются наименование источника финансирования, в том числе федеральный бюджет, региональный бюджет,</w:t>
      </w:r>
      <w:r w:rsidRPr="00F67E35">
        <w:rPr>
          <w:sz w:val="18"/>
          <w:szCs w:val="18"/>
        </w:rPr>
        <w:br/>
        <w:t>местный бюджет, внебюджетные средства, а также объем выделенных средств)</w:t>
      </w:r>
    </w:p>
    <w:p w:rsidR="00E07684" w:rsidRPr="00161656" w:rsidRDefault="00E07684" w:rsidP="00E07684">
      <w:pPr>
        <w:spacing w:before="120" w:line="22" w:lineRule="atLeast"/>
        <w:ind w:firstLine="567"/>
        <w:jc w:val="both"/>
        <w:rPr>
          <w:b/>
          <w:sz w:val="28"/>
          <w:szCs w:val="28"/>
        </w:rPr>
      </w:pPr>
      <w:r w:rsidRPr="00161656">
        <w:rPr>
          <w:b/>
          <w:sz w:val="28"/>
          <w:szCs w:val="28"/>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rsidR="00E07684" w:rsidRDefault="00E07684" w:rsidP="00E07684">
      <w:pPr>
        <w:pBdr>
          <w:bottom w:val="single" w:sz="6" w:space="1" w:color="auto"/>
        </w:pBdr>
        <w:spacing w:before="60"/>
        <w:ind w:firstLine="720"/>
        <w:jc w:val="both"/>
        <w:rPr>
          <w:sz w:val="28"/>
          <w:szCs w:val="28"/>
          <w:u w:val="single"/>
          <w:lang w:eastAsia="en-US"/>
        </w:rPr>
      </w:pPr>
      <w:r w:rsidRPr="00E41C20">
        <w:rPr>
          <w:sz w:val="28"/>
          <w:szCs w:val="28"/>
          <w:u w:val="single"/>
          <w:lang w:eastAsia="en-US"/>
        </w:rPr>
        <w:t xml:space="preserve">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w:t>
      </w:r>
      <w:r w:rsidRPr="00E41C20">
        <w:rPr>
          <w:sz w:val="28"/>
          <w:szCs w:val="28"/>
          <w:lang w:eastAsia="en-US"/>
        </w:rPr>
        <w:t>документации.</w:t>
      </w:r>
    </w:p>
    <w:p w:rsidR="00E07684" w:rsidRPr="00161656" w:rsidRDefault="00E07684" w:rsidP="00E07684">
      <w:pPr>
        <w:spacing w:before="120" w:line="22" w:lineRule="atLeast"/>
        <w:ind w:firstLine="567"/>
        <w:jc w:val="both"/>
        <w:rPr>
          <w:b/>
          <w:sz w:val="28"/>
          <w:szCs w:val="28"/>
        </w:rPr>
      </w:pPr>
      <w:r w:rsidRPr="00161656">
        <w:rPr>
          <w:b/>
          <w:sz w:val="28"/>
          <w:szCs w:val="28"/>
        </w:rPr>
        <w:t>8. Требования к выделению этапов строительства объекта:</w:t>
      </w:r>
    </w:p>
    <w:p w:rsidR="00E07684" w:rsidRPr="00E41C20" w:rsidRDefault="00E07684" w:rsidP="00E07684">
      <w:pPr>
        <w:spacing w:before="60"/>
        <w:ind w:firstLine="709"/>
        <w:jc w:val="both"/>
        <w:rPr>
          <w:sz w:val="28"/>
          <w:szCs w:val="28"/>
        </w:rPr>
      </w:pPr>
      <w:r w:rsidRPr="00E41C20">
        <w:rPr>
          <w:sz w:val="28"/>
          <w:szCs w:val="28"/>
        </w:rPr>
        <w:t>Этапы не предусмотрены.</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сведения о необходимости выделения этапов строительства)</w:t>
      </w:r>
    </w:p>
    <w:p w:rsidR="00E07684" w:rsidRPr="00161656" w:rsidRDefault="00E07684" w:rsidP="00E07684">
      <w:pPr>
        <w:spacing w:before="120" w:line="22" w:lineRule="atLeast"/>
        <w:ind w:firstLine="567"/>
        <w:jc w:val="both"/>
        <w:rPr>
          <w:b/>
          <w:sz w:val="28"/>
          <w:szCs w:val="28"/>
        </w:rPr>
      </w:pPr>
      <w:r w:rsidRPr="00161656">
        <w:rPr>
          <w:b/>
          <w:sz w:val="28"/>
          <w:szCs w:val="28"/>
        </w:rPr>
        <w:t>9. Срок строительства объекта:</w:t>
      </w:r>
    </w:p>
    <w:p w:rsidR="00E07684" w:rsidRPr="00E41C20" w:rsidRDefault="00E07684" w:rsidP="00E07684">
      <w:pPr>
        <w:spacing w:before="60"/>
        <w:ind w:firstLine="709"/>
        <w:jc w:val="both"/>
        <w:rPr>
          <w:sz w:val="28"/>
          <w:szCs w:val="28"/>
          <w:u w:val="single"/>
        </w:rPr>
      </w:pPr>
      <w:r w:rsidRPr="00E41C20">
        <w:rPr>
          <w:sz w:val="28"/>
          <w:szCs w:val="28"/>
          <w:u w:val="single"/>
        </w:rPr>
        <w:t>2024 </w:t>
      </w:r>
      <w:r w:rsidRPr="00E41C20">
        <w:rPr>
          <w:sz w:val="28"/>
          <w:szCs w:val="28"/>
          <w:u w:val="single"/>
        </w:rPr>
        <w:noBreakHyphen/>
        <w:t> 2026 годы</w:t>
      </w:r>
    </w:p>
    <w:p w:rsidR="00E07684" w:rsidRPr="00161656" w:rsidRDefault="00E07684" w:rsidP="00E07684">
      <w:pPr>
        <w:spacing w:before="120" w:line="22" w:lineRule="atLeast"/>
        <w:ind w:firstLine="567"/>
        <w:jc w:val="both"/>
        <w:rPr>
          <w:b/>
          <w:sz w:val="28"/>
          <w:szCs w:val="28"/>
        </w:rPr>
      </w:pPr>
      <w:r w:rsidRPr="00161656">
        <w:rPr>
          <w:b/>
          <w:sz w:val="28"/>
          <w:szCs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E07684" w:rsidRPr="00E41C20" w:rsidRDefault="00E07684" w:rsidP="00E07684">
      <w:pPr>
        <w:spacing w:line="20" w:lineRule="atLeast"/>
        <w:ind w:firstLine="709"/>
        <w:jc w:val="both"/>
        <w:rPr>
          <w:sz w:val="28"/>
          <w:szCs w:val="28"/>
          <w:u w:val="single"/>
        </w:rPr>
      </w:pPr>
      <w:r w:rsidRPr="00E41C20">
        <w:rPr>
          <w:sz w:val="28"/>
          <w:szCs w:val="28"/>
          <w:u w:val="single"/>
        </w:rPr>
        <w:t>Производительность канализационной насосной станции после реконструкции составит 600 м</w:t>
      </w:r>
      <w:r w:rsidRPr="00E41C20">
        <w:rPr>
          <w:sz w:val="28"/>
          <w:szCs w:val="28"/>
          <w:u w:val="single"/>
          <w:vertAlign w:val="superscript"/>
        </w:rPr>
        <w:t>3</w:t>
      </w:r>
      <w:r w:rsidRPr="00E41C20">
        <w:rPr>
          <w:sz w:val="28"/>
          <w:szCs w:val="28"/>
          <w:u w:val="single"/>
        </w:rPr>
        <w:t>/сут.</w:t>
      </w:r>
    </w:p>
    <w:p w:rsidR="00E07684" w:rsidRPr="00E41C20" w:rsidRDefault="00E07684" w:rsidP="00E07684">
      <w:pPr>
        <w:spacing w:line="20" w:lineRule="atLeast"/>
        <w:ind w:firstLine="709"/>
        <w:jc w:val="both"/>
        <w:rPr>
          <w:sz w:val="28"/>
          <w:szCs w:val="28"/>
          <w:u w:val="single"/>
        </w:rPr>
      </w:pPr>
      <w:r w:rsidRPr="00E41C20">
        <w:rPr>
          <w:sz w:val="28"/>
          <w:szCs w:val="28"/>
          <w:u w:val="single"/>
        </w:rPr>
        <w:t>При проектировании КНС применить энергоэффективные насосы, системы управления, оборудование контроля технологического процесса с учетом действующих нормативных документов.</w:t>
      </w:r>
    </w:p>
    <w:p w:rsidR="00E07684" w:rsidRPr="00E41C20" w:rsidRDefault="00E07684" w:rsidP="00E07684">
      <w:pPr>
        <w:spacing w:line="20" w:lineRule="atLeast"/>
        <w:ind w:firstLine="709"/>
        <w:jc w:val="both"/>
        <w:rPr>
          <w:sz w:val="28"/>
          <w:szCs w:val="28"/>
          <w:u w:val="single"/>
        </w:rPr>
      </w:pPr>
      <w:r w:rsidRPr="00E41C20">
        <w:rPr>
          <w:sz w:val="28"/>
          <w:szCs w:val="28"/>
          <w:u w:val="single"/>
        </w:rPr>
        <w:t>При выборе оборудования используемого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Применяемое оборудование согласовать с Заказчиком (Техническим Заказчиком).</w:t>
      </w:r>
    </w:p>
    <w:p w:rsidR="00E07684" w:rsidRPr="00E41C20" w:rsidRDefault="00E07684" w:rsidP="00E07684">
      <w:pPr>
        <w:spacing w:line="20" w:lineRule="atLeast"/>
        <w:ind w:firstLine="709"/>
        <w:jc w:val="both"/>
        <w:rPr>
          <w:sz w:val="28"/>
          <w:szCs w:val="28"/>
          <w:u w:val="single"/>
        </w:rPr>
      </w:pPr>
      <w:r w:rsidRPr="00E41C20">
        <w:rPr>
          <w:sz w:val="28"/>
          <w:szCs w:val="28"/>
          <w:u w:val="single"/>
        </w:rPr>
        <w:t xml:space="preserve">Общая площадь земельного участка – в соответствии с ГПЗУ </w:t>
      </w:r>
    </w:p>
    <w:p w:rsidR="00E07684" w:rsidRPr="00E41C20" w:rsidRDefault="00E07684" w:rsidP="00E07684">
      <w:pPr>
        <w:spacing w:before="60"/>
        <w:ind w:firstLine="720"/>
        <w:jc w:val="both"/>
        <w:rPr>
          <w:sz w:val="28"/>
          <w:szCs w:val="28"/>
          <w:u w:val="single"/>
          <w:lang w:eastAsia="en-US"/>
        </w:rPr>
      </w:pPr>
      <w:r w:rsidRPr="00E41C20">
        <w:rPr>
          <w:sz w:val="28"/>
          <w:szCs w:val="28"/>
          <w:u w:val="single"/>
        </w:rPr>
        <w:t>Зону допустимой застройки принять в соответствии с ГПЗУ.</w:t>
      </w:r>
    </w:p>
    <w:p w:rsidR="00E07684" w:rsidRPr="00E41C20" w:rsidRDefault="00E07684" w:rsidP="00E07684">
      <w:pPr>
        <w:spacing w:before="60"/>
        <w:ind w:firstLine="720"/>
        <w:jc w:val="both"/>
        <w:rPr>
          <w:sz w:val="28"/>
          <w:szCs w:val="28"/>
          <w:u w:val="single"/>
          <w:lang w:eastAsia="en-US"/>
        </w:rPr>
      </w:pPr>
      <w:r w:rsidRPr="00E41C20">
        <w:rPr>
          <w:sz w:val="28"/>
          <w:szCs w:val="28"/>
          <w:u w:val="single"/>
          <w:lang w:eastAsia="en-US"/>
        </w:rPr>
        <w:t>Участок сети канализации диаметром 160 мм протяжённостью 1900,00 м;</w:t>
      </w:r>
    </w:p>
    <w:p w:rsidR="00E07684" w:rsidRPr="00E41C20" w:rsidRDefault="00E07684" w:rsidP="00E07684">
      <w:pPr>
        <w:spacing w:before="60"/>
        <w:ind w:firstLine="720"/>
        <w:jc w:val="both"/>
        <w:rPr>
          <w:sz w:val="28"/>
          <w:szCs w:val="28"/>
          <w:u w:val="single"/>
          <w:lang w:eastAsia="en-US"/>
        </w:rPr>
      </w:pPr>
      <w:r w:rsidRPr="00E41C20">
        <w:rPr>
          <w:sz w:val="28"/>
          <w:szCs w:val="28"/>
          <w:u w:val="single"/>
          <w:lang w:eastAsia="en-US"/>
        </w:rPr>
        <w:lastRenderedPageBreak/>
        <w:t>Участок сети канализации диаметром 200 мм протяжённостью 550,00 м;.</w:t>
      </w:r>
    </w:p>
    <w:p w:rsidR="00E07684" w:rsidRPr="00E41C20" w:rsidRDefault="00E07684" w:rsidP="00E07684">
      <w:pPr>
        <w:spacing w:before="60"/>
        <w:ind w:firstLine="720"/>
        <w:jc w:val="both"/>
        <w:rPr>
          <w:sz w:val="28"/>
          <w:szCs w:val="28"/>
          <w:u w:val="single"/>
          <w:lang w:eastAsia="en-US"/>
        </w:rPr>
      </w:pPr>
      <w:r w:rsidRPr="00E41C20">
        <w:rPr>
          <w:sz w:val="28"/>
          <w:szCs w:val="28"/>
          <w:u w:val="single"/>
          <w:lang w:eastAsia="en-US"/>
        </w:rPr>
        <w:t>Необходимость реконструкции инженерных сооружений (камеры для установки запорной арматуры и переключений и т.п.) определить проектом на основании расчета и полученных технических условий.</w:t>
      </w:r>
    </w:p>
    <w:p w:rsidR="00E07684" w:rsidRPr="00E41C20" w:rsidRDefault="00E07684" w:rsidP="00E07684">
      <w:pPr>
        <w:spacing w:before="60"/>
        <w:ind w:firstLine="720"/>
        <w:jc w:val="both"/>
        <w:rPr>
          <w:sz w:val="28"/>
          <w:szCs w:val="28"/>
          <w:u w:val="single"/>
          <w:lang w:eastAsia="en-US"/>
        </w:rPr>
      </w:pPr>
      <w:r w:rsidRPr="00E41C20">
        <w:rPr>
          <w:sz w:val="28"/>
          <w:szCs w:val="28"/>
          <w:u w:val="single"/>
          <w:lang w:eastAsia="en-US"/>
        </w:rPr>
        <w:t>Режим работы – круглосуточный, круглогодичный.</w:t>
      </w:r>
    </w:p>
    <w:p w:rsidR="00E07684" w:rsidRPr="00161656" w:rsidRDefault="00E07684" w:rsidP="00E07684">
      <w:pPr>
        <w:spacing w:before="120" w:line="22" w:lineRule="atLeast"/>
        <w:ind w:firstLine="567"/>
        <w:jc w:val="both"/>
        <w:rPr>
          <w:b/>
          <w:sz w:val="28"/>
          <w:szCs w:val="28"/>
        </w:rPr>
      </w:pPr>
      <w:r w:rsidRPr="00161656">
        <w:rPr>
          <w:b/>
          <w:sz w:val="28"/>
          <w:szCs w:val="28"/>
        </w:rPr>
        <w:t>11. Идентификационные признаки объекта, которые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rsidR="00E07684" w:rsidRPr="00161656" w:rsidRDefault="00E07684" w:rsidP="00E07684">
      <w:pPr>
        <w:spacing w:before="120" w:line="22" w:lineRule="atLeast"/>
        <w:ind w:firstLine="567"/>
        <w:jc w:val="both"/>
        <w:rPr>
          <w:b/>
          <w:sz w:val="28"/>
          <w:szCs w:val="28"/>
        </w:rPr>
      </w:pPr>
      <w:r w:rsidRPr="00161656">
        <w:rPr>
          <w:b/>
          <w:sz w:val="28"/>
          <w:szCs w:val="28"/>
        </w:rPr>
        <w:t>11.1. Назначение объекта:</w:t>
      </w:r>
    </w:p>
    <w:p w:rsidR="00E07684" w:rsidRPr="00E41C20" w:rsidRDefault="00E07684" w:rsidP="00E07684">
      <w:pPr>
        <w:spacing w:line="22" w:lineRule="atLeast"/>
        <w:ind w:firstLine="720"/>
        <w:contextualSpacing/>
        <w:jc w:val="both"/>
        <w:rPr>
          <w:sz w:val="28"/>
          <w:szCs w:val="28"/>
          <w:u w:val="single"/>
          <w:lang w:eastAsia="en-US"/>
        </w:rPr>
      </w:pPr>
      <w:r w:rsidRPr="00E41C20">
        <w:rPr>
          <w:sz w:val="28"/>
          <w:szCs w:val="28"/>
          <w:u w:val="single"/>
          <w:lang w:eastAsia="en-US"/>
        </w:rPr>
        <w:t>Группа: Сети водо</w:t>
      </w:r>
      <w:r>
        <w:rPr>
          <w:sz w:val="28"/>
          <w:szCs w:val="28"/>
          <w:u w:val="single"/>
          <w:lang w:eastAsia="en-US"/>
        </w:rPr>
        <w:t>отведения</w:t>
      </w:r>
      <w:r w:rsidRPr="00E41C20">
        <w:rPr>
          <w:sz w:val="28"/>
          <w:szCs w:val="28"/>
          <w:u w:val="single"/>
          <w:lang w:eastAsia="en-US"/>
        </w:rPr>
        <w:t>.</w:t>
      </w:r>
    </w:p>
    <w:p w:rsidR="00E07684" w:rsidRPr="00E41C20" w:rsidRDefault="00E07684" w:rsidP="00E07684">
      <w:pPr>
        <w:spacing w:line="22" w:lineRule="atLeast"/>
        <w:ind w:firstLine="720"/>
        <w:contextualSpacing/>
        <w:jc w:val="both"/>
        <w:rPr>
          <w:sz w:val="28"/>
          <w:szCs w:val="28"/>
          <w:u w:val="single"/>
          <w:lang w:eastAsia="en-US"/>
        </w:rPr>
      </w:pPr>
      <w:r w:rsidRPr="00E41C20">
        <w:rPr>
          <w:sz w:val="28"/>
          <w:szCs w:val="28"/>
          <w:u w:val="single"/>
          <w:lang w:eastAsia="en-US"/>
        </w:rPr>
        <w:t>Вид объекта: Линейное сооружение сети водо</w:t>
      </w:r>
      <w:r>
        <w:rPr>
          <w:sz w:val="28"/>
          <w:szCs w:val="28"/>
          <w:u w:val="single"/>
          <w:lang w:eastAsia="en-US"/>
        </w:rPr>
        <w:t>отведения</w:t>
      </w:r>
    </w:p>
    <w:p w:rsidR="00E07684" w:rsidRPr="001C6994" w:rsidRDefault="00E07684" w:rsidP="00E07684">
      <w:pPr>
        <w:spacing w:line="22" w:lineRule="atLeast"/>
        <w:ind w:firstLine="720"/>
        <w:contextualSpacing/>
        <w:jc w:val="both"/>
        <w:rPr>
          <w:sz w:val="28"/>
          <w:szCs w:val="28"/>
          <w:u w:val="single"/>
          <w:lang w:eastAsia="en-US"/>
        </w:rPr>
      </w:pPr>
      <w:r w:rsidRPr="001C6994">
        <w:rPr>
          <w:sz w:val="28"/>
          <w:szCs w:val="28"/>
          <w:u w:val="single"/>
          <w:lang w:eastAsia="en-US"/>
        </w:rPr>
        <w:t>Код: 12.01.002.001</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t xml:space="preserve"> (в соответствии с Приказом от 02 ноября 2022 года №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t>Этапность и последовательность капитального ремонта определить при разработке тома «Проект организации строительства» с учётом действующего предприятия непрерывного цикла.</w:t>
      </w:r>
    </w:p>
    <w:p w:rsidR="00E07684" w:rsidRPr="00161656" w:rsidRDefault="00E07684" w:rsidP="00E07684">
      <w:pPr>
        <w:spacing w:before="120" w:line="22" w:lineRule="atLeast"/>
        <w:ind w:firstLine="567"/>
        <w:jc w:val="both"/>
        <w:rPr>
          <w:b/>
          <w:sz w:val="28"/>
          <w:szCs w:val="28"/>
        </w:rPr>
      </w:pPr>
      <w:r w:rsidRPr="00161656">
        <w:rPr>
          <w:b/>
          <w:sz w:val="28"/>
          <w:szCs w:val="28"/>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rsidR="00E07684" w:rsidRPr="00C13A67" w:rsidRDefault="00E07684" w:rsidP="00E07684">
      <w:pPr>
        <w:spacing w:before="60"/>
        <w:ind w:firstLine="709"/>
        <w:jc w:val="both"/>
        <w:rPr>
          <w:sz w:val="28"/>
          <w:szCs w:val="28"/>
          <w:u w:val="single"/>
        </w:rPr>
      </w:pPr>
      <w:r w:rsidRPr="00C13A67">
        <w:rPr>
          <w:sz w:val="28"/>
          <w:szCs w:val="28"/>
          <w:u w:val="single"/>
        </w:rPr>
        <w:t>Классификатор: ОКОФ ОК 013-2014</w:t>
      </w:r>
    </w:p>
    <w:p w:rsidR="00E07684" w:rsidRPr="00C13A67" w:rsidRDefault="00E07684" w:rsidP="00E07684">
      <w:pPr>
        <w:spacing w:before="60"/>
        <w:ind w:firstLine="709"/>
        <w:jc w:val="both"/>
        <w:rPr>
          <w:sz w:val="28"/>
          <w:szCs w:val="28"/>
          <w:u w:val="single"/>
          <w:lang w:eastAsia="en-US"/>
        </w:rPr>
      </w:pPr>
      <w:r w:rsidRPr="00C13A67">
        <w:rPr>
          <w:sz w:val="28"/>
          <w:szCs w:val="28"/>
          <w:u w:val="single"/>
        </w:rPr>
        <w:t>Код: 220.42.21.12.110 Трубопроводы местные прочие.</w:t>
      </w:r>
    </w:p>
    <w:p w:rsidR="00E07684" w:rsidRPr="00161656" w:rsidRDefault="00E07684" w:rsidP="00E07684">
      <w:pPr>
        <w:spacing w:before="120" w:line="22" w:lineRule="atLeast"/>
        <w:ind w:firstLine="567"/>
        <w:jc w:val="both"/>
        <w:rPr>
          <w:b/>
          <w:sz w:val="28"/>
          <w:szCs w:val="28"/>
        </w:rPr>
      </w:pPr>
      <w:r w:rsidRPr="00161656">
        <w:rPr>
          <w:b/>
          <w:sz w:val="28"/>
          <w:szCs w:val="28"/>
        </w:rPr>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t>Сейсмичность района – уточнить по результатам инженерных изысканий.</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t>Интенсивность сейсмических воздействий принять в процессе выполнения проектных работ. Предварительно по карте В ОСР-2015 принять интенсивность сейсмических воздействий 6 баллов.</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t>Коэффициенты К0, учитывающие назначение объекта и его ответственность принять СП 14.13330.2018 «Свод правил. Строительство в сейсмических районах. Актуализированная редакция СНиП II</w:t>
      </w:r>
      <w:r w:rsidRPr="00C13A67">
        <w:rPr>
          <w:sz w:val="28"/>
          <w:szCs w:val="28"/>
          <w:u w:val="single"/>
          <w:lang w:eastAsia="en-US"/>
        </w:rPr>
        <w:noBreakHyphen/>
        <w:t>7</w:t>
      </w:r>
      <w:r w:rsidRPr="00C13A67">
        <w:rPr>
          <w:sz w:val="28"/>
          <w:szCs w:val="28"/>
          <w:u w:val="single"/>
          <w:lang w:eastAsia="en-US"/>
        </w:rPr>
        <w:noBreakHyphen/>
        <w:t>81*».</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lastRenderedPageBreak/>
        <w:t>Развитие опасных процессов – уточнить по результатам инженерных изысканий.</w:t>
      </w:r>
    </w:p>
    <w:p w:rsidR="00E07684" w:rsidRPr="00161656" w:rsidRDefault="00E07684" w:rsidP="00E07684">
      <w:pPr>
        <w:spacing w:before="120" w:line="22" w:lineRule="atLeast"/>
        <w:ind w:firstLine="567"/>
        <w:jc w:val="both"/>
        <w:rPr>
          <w:b/>
          <w:sz w:val="28"/>
          <w:szCs w:val="28"/>
        </w:rPr>
      </w:pPr>
      <w:r w:rsidRPr="00161656">
        <w:rPr>
          <w:b/>
          <w:sz w:val="28"/>
          <w:szCs w:val="28"/>
        </w:rPr>
        <w:t>11.4. Принадлежность к опасным производственным объектам:</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t>Не принадлежит</w:t>
      </w:r>
    </w:p>
    <w:p w:rsidR="00E07684" w:rsidRPr="00161656" w:rsidRDefault="00E07684" w:rsidP="00E07684">
      <w:pPr>
        <w:spacing w:before="120" w:line="22" w:lineRule="atLeast"/>
        <w:ind w:firstLine="567"/>
        <w:jc w:val="both"/>
        <w:rPr>
          <w:b/>
          <w:sz w:val="28"/>
          <w:szCs w:val="28"/>
        </w:rPr>
      </w:pPr>
      <w:r w:rsidRPr="00161656">
        <w:rPr>
          <w:b/>
          <w:sz w:val="28"/>
          <w:szCs w:val="28"/>
        </w:rPr>
        <w:t>11.5. Пожарная и взрывопожарная опасность объекта:</w:t>
      </w:r>
    </w:p>
    <w:p w:rsidR="00E07684" w:rsidRPr="00C13A67" w:rsidRDefault="00E07684" w:rsidP="00E07684">
      <w:pPr>
        <w:spacing w:before="60"/>
        <w:ind w:firstLine="709"/>
        <w:rPr>
          <w:sz w:val="28"/>
          <w:szCs w:val="28"/>
        </w:rPr>
      </w:pPr>
      <w:r w:rsidRPr="00C13A67">
        <w:rPr>
          <w:sz w:val="28"/>
          <w:szCs w:val="28"/>
        </w:rPr>
        <w:t>Умеренная пожароопасность (Г), уточнить проектом.</w:t>
      </w:r>
    </w:p>
    <w:p w:rsidR="00E07684" w:rsidRPr="00F67E35" w:rsidRDefault="00E07684" w:rsidP="00E07684">
      <w:pPr>
        <w:pBdr>
          <w:top w:val="single" w:sz="4" w:space="1" w:color="auto"/>
        </w:pBdr>
        <w:jc w:val="center"/>
        <w:rPr>
          <w:sz w:val="18"/>
          <w:szCs w:val="18"/>
        </w:rPr>
      </w:pPr>
      <w:r w:rsidRPr="00F67E35">
        <w:rPr>
          <w:sz w:val="18"/>
          <w:szCs w:val="18"/>
        </w:rPr>
        <w:t>(указывается категория пожарной (взрывопожарной) опасности объекта)</w:t>
      </w:r>
    </w:p>
    <w:p w:rsidR="00E07684" w:rsidRPr="00161656" w:rsidRDefault="00E07684" w:rsidP="00E07684">
      <w:pPr>
        <w:spacing w:line="22" w:lineRule="atLeast"/>
        <w:ind w:firstLine="567"/>
        <w:jc w:val="both"/>
        <w:rPr>
          <w:b/>
          <w:sz w:val="28"/>
          <w:szCs w:val="28"/>
        </w:rPr>
      </w:pPr>
      <w:r w:rsidRPr="00161656">
        <w:rPr>
          <w:b/>
          <w:sz w:val="28"/>
          <w:szCs w:val="28"/>
        </w:rPr>
        <w:t>11.6. Наличие в объекте помещений с постоянным пребыванием людей:</w:t>
      </w:r>
    </w:p>
    <w:p w:rsidR="00E07684" w:rsidRPr="00C13A67" w:rsidRDefault="00E07684" w:rsidP="00E07684">
      <w:pPr>
        <w:spacing w:before="60"/>
        <w:ind w:firstLine="720"/>
        <w:jc w:val="both"/>
        <w:rPr>
          <w:sz w:val="28"/>
          <w:szCs w:val="28"/>
          <w:u w:val="single"/>
          <w:lang w:eastAsia="en-US"/>
        </w:rPr>
      </w:pPr>
      <w:r w:rsidRPr="00C13A67">
        <w:rPr>
          <w:sz w:val="28"/>
          <w:szCs w:val="28"/>
          <w:u w:val="single"/>
          <w:lang w:eastAsia="en-US"/>
        </w:rPr>
        <w:t>Помещения с постоянным пребыванием людей отсутствуют.</w:t>
      </w:r>
    </w:p>
    <w:p w:rsidR="00E07684" w:rsidRPr="00161656" w:rsidRDefault="00E07684" w:rsidP="00E07684">
      <w:pPr>
        <w:spacing w:before="120" w:line="22" w:lineRule="atLeast"/>
        <w:ind w:firstLine="567"/>
        <w:jc w:val="both"/>
        <w:rPr>
          <w:b/>
          <w:sz w:val="28"/>
          <w:szCs w:val="28"/>
        </w:rPr>
      </w:pPr>
      <w:r w:rsidRPr="00161656">
        <w:rPr>
          <w:b/>
          <w:sz w:val="28"/>
          <w:szCs w:val="28"/>
        </w:rPr>
        <w:t>11.7. Уровень ответственности объекта (устанавливается согласно пункту 7 части 1 и части 7 статьи 4 Федерального закона от 30 декабря 2009 г. № 384</w:t>
      </w:r>
      <w:r w:rsidRPr="00161656">
        <w:rPr>
          <w:b/>
          <w:sz w:val="28"/>
          <w:szCs w:val="28"/>
        </w:rPr>
        <w:noBreakHyphen/>
        <w:t>ФЗ «Технический регламент о безопасности зданий и сооружений» (Собрание законодательства Российской Федерации, 2010, № 1, ст. 5):</w:t>
      </w:r>
    </w:p>
    <w:p w:rsidR="00E07684" w:rsidRPr="00C13A67" w:rsidRDefault="00E07684" w:rsidP="00E07684">
      <w:pPr>
        <w:spacing w:before="60"/>
        <w:ind w:firstLine="720"/>
        <w:jc w:val="both"/>
        <w:rPr>
          <w:sz w:val="28"/>
          <w:szCs w:val="28"/>
          <w:lang w:eastAsia="en-US"/>
        </w:rPr>
      </w:pPr>
      <w:r w:rsidRPr="00C13A67">
        <w:rPr>
          <w:sz w:val="28"/>
          <w:szCs w:val="28"/>
          <w:lang w:eastAsia="en-US"/>
        </w:rPr>
        <w:t>КС-2 (согласно Приложения А ГОСТ 27751</w:t>
      </w:r>
      <w:r w:rsidRPr="00C13A67">
        <w:rPr>
          <w:sz w:val="28"/>
          <w:szCs w:val="28"/>
          <w:lang w:eastAsia="en-US"/>
        </w:rPr>
        <w:noBreakHyphen/>
        <w:t>2014).</w:t>
      </w:r>
    </w:p>
    <w:p w:rsidR="00E07684" w:rsidRPr="00F67E35" w:rsidRDefault="00E07684" w:rsidP="00E07684">
      <w:pPr>
        <w:pBdr>
          <w:top w:val="single" w:sz="4" w:space="1" w:color="auto"/>
        </w:pBdr>
        <w:spacing w:after="120"/>
        <w:jc w:val="center"/>
        <w:rPr>
          <w:sz w:val="18"/>
          <w:szCs w:val="18"/>
        </w:rPr>
      </w:pPr>
      <w:r w:rsidRPr="00F67E35">
        <w:rPr>
          <w:sz w:val="18"/>
          <w:szCs w:val="18"/>
        </w:rPr>
        <w:t>(повышенный, нормальный, пониженный)</w:t>
      </w:r>
    </w:p>
    <w:p w:rsidR="00E07684" w:rsidRPr="00161656" w:rsidRDefault="00E07684" w:rsidP="00E07684">
      <w:pPr>
        <w:spacing w:before="120" w:line="22" w:lineRule="atLeast"/>
        <w:ind w:firstLine="567"/>
        <w:jc w:val="both"/>
        <w:rPr>
          <w:b/>
          <w:sz w:val="28"/>
          <w:szCs w:val="28"/>
        </w:rPr>
      </w:pPr>
      <w:r w:rsidRPr="00161656">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rsidR="00E07684" w:rsidRPr="00C13A67" w:rsidRDefault="00E07684" w:rsidP="00E07684">
      <w:pPr>
        <w:spacing w:before="60"/>
        <w:ind w:firstLine="720"/>
        <w:jc w:val="both"/>
        <w:rPr>
          <w:sz w:val="28"/>
          <w:szCs w:val="28"/>
          <w:lang w:eastAsia="en-US"/>
        </w:rPr>
      </w:pPr>
      <w:r w:rsidRPr="00C13A67">
        <w:rPr>
          <w:sz w:val="28"/>
          <w:szCs w:val="28"/>
          <w:lang w:eastAsia="en-US"/>
        </w:rPr>
        <w:t>Не требуется</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в случае подготовки проектной документации в отношении опасного производственного объекта)</w:t>
      </w:r>
    </w:p>
    <w:p w:rsidR="00E07684" w:rsidRPr="00161656" w:rsidRDefault="00E07684" w:rsidP="00E07684">
      <w:pPr>
        <w:spacing w:before="120" w:line="22" w:lineRule="atLeast"/>
        <w:ind w:firstLine="567"/>
        <w:jc w:val="both"/>
        <w:rPr>
          <w:b/>
          <w:sz w:val="28"/>
          <w:szCs w:val="28"/>
        </w:rPr>
      </w:pPr>
      <w:r w:rsidRPr="00161656">
        <w:rPr>
          <w:b/>
          <w:sz w:val="28"/>
          <w:szCs w:val="28"/>
        </w:rPr>
        <w:t>13. Требования к качеству, конкурентоспособности, экологичности и энергоэффективности проектных решений:</w:t>
      </w:r>
    </w:p>
    <w:p w:rsidR="00E07684" w:rsidRPr="00C13A67" w:rsidRDefault="00E07684" w:rsidP="00E07684">
      <w:pPr>
        <w:spacing w:before="60"/>
        <w:ind w:firstLine="720"/>
        <w:jc w:val="both"/>
        <w:rPr>
          <w:sz w:val="28"/>
          <w:szCs w:val="28"/>
          <w:u w:val="single"/>
          <w:lang w:eastAsia="ar-SA"/>
        </w:rPr>
      </w:pPr>
      <w:r w:rsidRPr="00C13A67">
        <w:rPr>
          <w:sz w:val="28"/>
          <w:szCs w:val="28"/>
          <w:u w:val="single"/>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07684" w:rsidRPr="00C13A67" w:rsidRDefault="00E07684" w:rsidP="00E07684">
      <w:pPr>
        <w:spacing w:before="60"/>
        <w:ind w:firstLine="720"/>
        <w:jc w:val="both"/>
        <w:rPr>
          <w:sz w:val="28"/>
          <w:szCs w:val="28"/>
        </w:rPr>
      </w:pPr>
      <w:r w:rsidRPr="00C13A67">
        <w:rPr>
          <w:sz w:val="28"/>
          <w:szCs w:val="28"/>
          <w:u w:val="single"/>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w:t>
      </w:r>
      <w:r w:rsidRPr="00C13A67">
        <w:rPr>
          <w:sz w:val="28"/>
          <w:szCs w:val="28"/>
          <w:lang w:eastAsia="ar-SA"/>
        </w:rPr>
        <w:t xml:space="preserve"> нормативных документов</w:t>
      </w:r>
      <w:r w:rsidRPr="00C13A67">
        <w:rPr>
          <w:sz w:val="28"/>
          <w:szCs w:val="28"/>
        </w:rPr>
        <w:t>.</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sidRPr="00F67E35">
        <w:rPr>
          <w:sz w:val="18"/>
          <w:szCs w:val="18"/>
        </w:rPr>
        <w:br/>
        <w:t>(не ниже класса «С»)</w:t>
      </w:r>
    </w:p>
    <w:p w:rsidR="00E07684" w:rsidRPr="009300EA" w:rsidRDefault="00E07684" w:rsidP="00E07684">
      <w:pPr>
        <w:spacing w:before="120" w:line="22" w:lineRule="atLeast"/>
        <w:ind w:firstLine="567"/>
        <w:jc w:val="both"/>
        <w:rPr>
          <w:b/>
          <w:sz w:val="28"/>
          <w:szCs w:val="28"/>
        </w:rPr>
      </w:pPr>
      <w:r w:rsidRPr="00161656">
        <w:rPr>
          <w:b/>
          <w:sz w:val="28"/>
          <w:szCs w:val="28"/>
        </w:rPr>
        <w:t>14. Необходимость выполнения инженерных изысканий для подготовки проектной документации</w:t>
      </w:r>
      <w:r w:rsidR="009300EA">
        <w:rPr>
          <w:b/>
          <w:sz w:val="28"/>
          <w:szCs w:val="28"/>
        </w:rPr>
        <w:t xml:space="preserve"> </w:t>
      </w:r>
      <w:r w:rsidR="009300EA" w:rsidRPr="009300EA">
        <w:rPr>
          <w:b/>
          <w:sz w:val="28"/>
          <w:szCs w:val="28"/>
        </w:rPr>
        <w:t xml:space="preserve">в порядке </w:t>
      </w:r>
      <w:r w:rsidR="009300EA" w:rsidRPr="009300EA">
        <w:rPr>
          <w:b/>
          <w:sz w:val="28"/>
          <w:szCs w:val="28"/>
          <w:lang w:eastAsia="en-US"/>
        </w:rPr>
        <w:t>пункта 5.2 статьи 48 Градостроительного Кодекса Российской Федерации</w:t>
      </w:r>
      <w:r w:rsidRPr="009300EA">
        <w:rPr>
          <w:b/>
          <w:sz w:val="28"/>
          <w:szCs w:val="28"/>
        </w:rPr>
        <w:t>:</w:t>
      </w:r>
    </w:p>
    <w:p w:rsidR="00E07684" w:rsidRPr="00784705" w:rsidRDefault="00E07684" w:rsidP="00E07684">
      <w:pPr>
        <w:ind w:firstLine="720"/>
        <w:jc w:val="both"/>
        <w:rPr>
          <w:sz w:val="28"/>
          <w:u w:val="single"/>
        </w:rPr>
      </w:pPr>
      <w:r w:rsidRPr="00784705">
        <w:rPr>
          <w:sz w:val="28"/>
          <w:u w:val="single"/>
        </w:rPr>
        <w:t xml:space="preserve">Выполнить инженерно-техническое обследование строительных конструкций и инженерных систем объекта, обмерные работы и поверочные </w:t>
      </w:r>
      <w:r w:rsidRPr="00784705">
        <w:rPr>
          <w:sz w:val="28"/>
          <w:u w:val="single"/>
        </w:rPr>
        <w:lastRenderedPageBreak/>
        <w:t>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т.ч. демонтажных работ.</w:t>
      </w:r>
    </w:p>
    <w:p w:rsidR="00E07684" w:rsidRPr="00784705" w:rsidRDefault="00E07684" w:rsidP="00E07684">
      <w:pPr>
        <w:ind w:firstLine="709"/>
        <w:jc w:val="both"/>
        <w:rPr>
          <w:sz w:val="28"/>
          <w:u w:val="single"/>
        </w:rPr>
      </w:pPr>
      <w:r w:rsidRPr="00784705">
        <w:rPr>
          <w:sz w:val="28"/>
          <w:u w:val="single"/>
        </w:rPr>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w:t>
      </w:r>
      <w:r w:rsidRPr="00784705">
        <w:rPr>
          <w:sz w:val="28"/>
          <w:u w:val="single"/>
        </w:rPr>
        <w:noBreakHyphen/>
        <w:t>02</w:t>
      </w:r>
      <w:r w:rsidRPr="00784705">
        <w:rPr>
          <w:sz w:val="28"/>
          <w:u w:val="single"/>
        </w:rPr>
        <w:noBreakHyphen/>
        <w:t>96», СП 11</w:t>
      </w:r>
      <w:r w:rsidRPr="00784705">
        <w:rPr>
          <w:sz w:val="28"/>
          <w:u w:val="single"/>
        </w:rPr>
        <w:noBreakHyphen/>
        <w:t>04</w:t>
      </w:r>
      <w:r w:rsidRPr="00784705">
        <w:rPr>
          <w:sz w:val="28"/>
          <w:u w:val="single"/>
        </w:rPr>
        <w:noBreakHyphen/>
        <w:t>97 «Свод правил. Инженерно-геодезические изыскания для строительства», СП 14.13330.2018 «Строительство в сейсмических районах». СП 11</w:t>
      </w:r>
      <w:r w:rsidRPr="00784705">
        <w:rPr>
          <w:sz w:val="28"/>
          <w:u w:val="single"/>
        </w:rPr>
        <w:noBreakHyphen/>
        <w:t>02</w:t>
      </w:r>
      <w:r w:rsidRPr="00784705">
        <w:rPr>
          <w:sz w:val="28"/>
          <w:u w:val="single"/>
        </w:rPr>
        <w:noBreakHyphen/>
        <w:t>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rsidR="00E07684" w:rsidRPr="00784705" w:rsidRDefault="00E07684" w:rsidP="00E07684">
      <w:pPr>
        <w:ind w:firstLine="709"/>
        <w:jc w:val="both"/>
        <w:rPr>
          <w:sz w:val="28"/>
          <w:u w:val="single"/>
        </w:rPr>
      </w:pPr>
      <w:r w:rsidRPr="00784705">
        <w:rPr>
          <w:sz w:val="28"/>
          <w:u w:val="single"/>
        </w:rPr>
        <w:t>Состав инженерных изысканий:</w:t>
      </w:r>
    </w:p>
    <w:p w:rsidR="00E07684" w:rsidRPr="00784705" w:rsidRDefault="00E07684" w:rsidP="00E07684">
      <w:pPr>
        <w:ind w:firstLine="709"/>
        <w:jc w:val="both"/>
        <w:rPr>
          <w:sz w:val="28"/>
          <w:u w:val="single"/>
        </w:rPr>
      </w:pPr>
      <w:r w:rsidRPr="00784705">
        <w:rPr>
          <w:sz w:val="28"/>
          <w:u w:val="single"/>
        </w:rPr>
        <w:t>Инженерно-геодезические изыскания;</w:t>
      </w:r>
    </w:p>
    <w:p w:rsidR="00E07684" w:rsidRPr="00784705" w:rsidRDefault="00E07684" w:rsidP="00E07684">
      <w:pPr>
        <w:ind w:firstLine="709"/>
        <w:jc w:val="both"/>
        <w:rPr>
          <w:sz w:val="28"/>
          <w:u w:val="single"/>
        </w:rPr>
      </w:pPr>
      <w:r w:rsidRPr="00784705">
        <w:rPr>
          <w:sz w:val="28"/>
          <w:u w:val="single"/>
        </w:rPr>
        <w:t>Инженерно-геологические изыскания;</w:t>
      </w:r>
    </w:p>
    <w:p w:rsidR="00E07684" w:rsidRPr="00784705" w:rsidRDefault="00E07684" w:rsidP="00E07684">
      <w:pPr>
        <w:ind w:firstLine="709"/>
        <w:jc w:val="both"/>
        <w:rPr>
          <w:sz w:val="28"/>
          <w:u w:val="single"/>
        </w:rPr>
      </w:pPr>
      <w:r w:rsidRPr="00784705">
        <w:rPr>
          <w:sz w:val="28"/>
          <w:u w:val="single"/>
        </w:rPr>
        <w:t>Инженерно-экологические изыскания;</w:t>
      </w:r>
    </w:p>
    <w:p w:rsidR="00E07684" w:rsidRPr="00784705" w:rsidRDefault="00E07684" w:rsidP="00E07684">
      <w:pPr>
        <w:ind w:firstLine="709"/>
        <w:jc w:val="both"/>
        <w:rPr>
          <w:sz w:val="28"/>
          <w:u w:val="single"/>
        </w:rPr>
      </w:pPr>
      <w:r w:rsidRPr="00784705">
        <w:rPr>
          <w:sz w:val="28"/>
          <w:u w:val="single"/>
        </w:rPr>
        <w:t>Инженерно-гидрометеорологические изыскания</w:t>
      </w:r>
    </w:p>
    <w:p w:rsidR="00E07684" w:rsidRPr="00784705" w:rsidRDefault="00E07684" w:rsidP="00E07684">
      <w:pPr>
        <w:ind w:firstLine="709"/>
        <w:jc w:val="both"/>
        <w:rPr>
          <w:sz w:val="28"/>
          <w:u w:val="single"/>
        </w:rPr>
      </w:pPr>
      <w:r w:rsidRPr="00784705">
        <w:rPr>
          <w:sz w:val="28"/>
          <w:u w:val="single"/>
        </w:rPr>
        <w:t>Геофизическое исследование и сейсмическое микрорайонирование.</w:t>
      </w:r>
    </w:p>
    <w:p w:rsidR="00E07684" w:rsidRPr="00784705" w:rsidRDefault="00E07684" w:rsidP="00E07684">
      <w:pPr>
        <w:ind w:firstLine="709"/>
        <w:jc w:val="both"/>
        <w:rPr>
          <w:sz w:val="28"/>
          <w:u w:val="single"/>
        </w:rPr>
      </w:pPr>
      <w:r w:rsidRPr="00784705">
        <w:rPr>
          <w:sz w:val="28"/>
          <w:u w:val="single"/>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E07684" w:rsidRPr="00784705" w:rsidRDefault="00E07684" w:rsidP="00E07684">
      <w:pPr>
        <w:ind w:firstLine="709"/>
        <w:jc w:val="both"/>
        <w:rPr>
          <w:sz w:val="28"/>
          <w:u w:val="single"/>
        </w:rPr>
      </w:pPr>
      <w:r w:rsidRPr="00784705">
        <w:rPr>
          <w:sz w:val="28"/>
          <w:u w:val="single"/>
        </w:rPr>
        <w:t xml:space="preserve">Разработать задание на выполнение инженерных изысканий и представить на рассмотрение и утверждение Заказчику. </w:t>
      </w:r>
    </w:p>
    <w:p w:rsidR="00E07684" w:rsidRPr="00784705" w:rsidRDefault="00E07684" w:rsidP="00E07684">
      <w:pPr>
        <w:ind w:firstLine="709"/>
        <w:jc w:val="both"/>
        <w:rPr>
          <w:sz w:val="28"/>
          <w:u w:val="single"/>
        </w:rPr>
      </w:pPr>
      <w:r w:rsidRPr="00784705">
        <w:rPr>
          <w:sz w:val="28"/>
          <w:u w:val="single"/>
        </w:rPr>
        <w:t xml:space="preserve">До начала выполнения работ разработать и согласовать с Заказчиком </w:t>
      </w:r>
      <w:r w:rsidRPr="00C70E54">
        <w:rPr>
          <w:sz w:val="28"/>
        </w:rPr>
        <w:t>программы выполнения инженерных изысканий.</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sidRPr="00F67E35">
        <w:rPr>
          <w:sz w:val="18"/>
          <w:szCs w:val="18"/>
        </w:rPr>
        <w:br/>
        <w:t>необходимых и достаточных для подготовки проектной документации)</w:t>
      </w:r>
    </w:p>
    <w:p w:rsidR="00E07684" w:rsidRPr="00161656" w:rsidRDefault="00E07684" w:rsidP="00E07684">
      <w:pPr>
        <w:spacing w:before="120" w:line="22" w:lineRule="atLeast"/>
        <w:ind w:firstLine="567"/>
        <w:jc w:val="both"/>
        <w:rPr>
          <w:b/>
          <w:sz w:val="28"/>
          <w:szCs w:val="28"/>
        </w:rPr>
      </w:pPr>
      <w:r w:rsidRPr="00161656">
        <w:rPr>
          <w:b/>
          <w:sz w:val="28"/>
          <w:szCs w:val="28"/>
        </w:rPr>
        <w:t>15. Предполагаемая (предельная) стоимость строительства объекта:</w:t>
      </w:r>
    </w:p>
    <w:p w:rsidR="00E07684" w:rsidRPr="00E435E5" w:rsidRDefault="00E07684" w:rsidP="00E07684">
      <w:pPr>
        <w:spacing w:before="60"/>
        <w:ind w:firstLine="709"/>
        <w:jc w:val="both"/>
        <w:rPr>
          <w:sz w:val="28"/>
          <w:szCs w:val="28"/>
          <w:u w:val="single"/>
          <w:lang w:eastAsia="ar-SA"/>
        </w:rPr>
      </w:pPr>
      <w:r w:rsidRPr="00E435E5">
        <w:rPr>
          <w:sz w:val="28"/>
          <w:szCs w:val="28"/>
          <w:u w:val="single"/>
          <w:lang w:eastAsia="ar-SA"/>
        </w:rPr>
        <w:t xml:space="preserve">Предельную стоимость </w:t>
      </w:r>
      <w:r>
        <w:rPr>
          <w:sz w:val="28"/>
          <w:szCs w:val="28"/>
          <w:u w:val="single"/>
          <w:lang w:eastAsia="ar-SA"/>
        </w:rPr>
        <w:t>строительства</w:t>
      </w:r>
      <w:r w:rsidRPr="00E435E5">
        <w:rPr>
          <w:sz w:val="28"/>
          <w:szCs w:val="28"/>
          <w:u w:val="single"/>
          <w:lang w:eastAsia="ar-SA"/>
        </w:rPr>
        <w:t xml:space="preserve"> принять в размере </w:t>
      </w:r>
      <w:r w:rsidRPr="00E435E5">
        <w:rPr>
          <w:sz w:val="28"/>
          <w:szCs w:val="28"/>
          <w:u w:val="single"/>
        </w:rPr>
        <w:t>41 761,451</w:t>
      </w:r>
      <w:r w:rsidRPr="00E435E5">
        <w:rPr>
          <w:sz w:val="28"/>
          <w:szCs w:val="28"/>
          <w:u w:val="single"/>
          <w:lang w:eastAsia="ar-SA"/>
        </w:rPr>
        <w:t> тыс</w:t>
      </w:r>
      <w:r w:rsidRPr="00E435E5">
        <w:rPr>
          <w:sz w:val="28"/>
          <w:szCs w:val="28"/>
          <w:u w:val="single"/>
        </w:rPr>
        <w:t>. руб</w:t>
      </w:r>
      <w:r w:rsidRPr="00E435E5">
        <w:rPr>
          <w:sz w:val="28"/>
          <w:szCs w:val="28"/>
          <w:u w:val="single"/>
          <w:lang w:eastAsia="ar-SA"/>
        </w:rPr>
        <w:t xml:space="preserve"> с НДС (20%).</w:t>
      </w:r>
    </w:p>
    <w:p w:rsidR="00E07684" w:rsidRPr="00E435E5" w:rsidRDefault="00E07684" w:rsidP="00E07684">
      <w:pPr>
        <w:spacing w:before="60"/>
        <w:ind w:firstLine="709"/>
        <w:jc w:val="both"/>
        <w:rPr>
          <w:sz w:val="28"/>
          <w:szCs w:val="28"/>
          <w:u w:val="single"/>
          <w:lang w:eastAsia="ar-SA"/>
        </w:rPr>
      </w:pPr>
      <w:r w:rsidRPr="00E435E5">
        <w:rPr>
          <w:sz w:val="28"/>
          <w:szCs w:val="28"/>
          <w:u w:val="single"/>
          <w:lang w:eastAsia="ar-SA"/>
        </w:rPr>
        <w:t>Предельную стоимость проектно-изыскательских работ принять в размере 2</w:t>
      </w:r>
      <w:r w:rsidRPr="00E435E5">
        <w:rPr>
          <w:sz w:val="28"/>
          <w:szCs w:val="28"/>
          <w:u w:val="single"/>
        </w:rPr>
        <w:t> 923,302</w:t>
      </w:r>
      <w:r w:rsidRPr="00E435E5">
        <w:rPr>
          <w:sz w:val="28"/>
          <w:szCs w:val="28"/>
          <w:u w:val="single"/>
          <w:lang w:eastAsia="ar-SA"/>
        </w:rPr>
        <w:t> тыс</w:t>
      </w:r>
      <w:r w:rsidRPr="00E435E5">
        <w:rPr>
          <w:sz w:val="28"/>
          <w:szCs w:val="28"/>
          <w:u w:val="single"/>
        </w:rPr>
        <w:t>. руб</w:t>
      </w:r>
      <w:r w:rsidRPr="00E435E5">
        <w:rPr>
          <w:sz w:val="28"/>
          <w:szCs w:val="28"/>
          <w:u w:val="single"/>
          <w:lang w:eastAsia="ar-SA"/>
        </w:rPr>
        <w:t xml:space="preserve"> с НДС (20%).</w:t>
      </w:r>
    </w:p>
    <w:p w:rsidR="00E07684" w:rsidRPr="00837924" w:rsidRDefault="00E07684" w:rsidP="00E07684">
      <w:pPr>
        <w:spacing w:before="60"/>
        <w:ind w:firstLine="709"/>
        <w:jc w:val="both"/>
        <w:rPr>
          <w:sz w:val="28"/>
          <w:szCs w:val="28"/>
          <w:lang w:eastAsia="ar-SA"/>
        </w:rPr>
      </w:pPr>
      <w:r w:rsidRPr="00E435E5">
        <w:rPr>
          <w:sz w:val="28"/>
          <w:szCs w:val="28"/>
          <w:u w:val="single"/>
          <w:lang w:eastAsia="ar-SA"/>
        </w:rPr>
        <w:t xml:space="preserve">Предельную стоимость строительно-монтажных работ принять в размере </w:t>
      </w:r>
      <w:r w:rsidRPr="00837924">
        <w:rPr>
          <w:sz w:val="28"/>
          <w:szCs w:val="28"/>
          <w:lang w:eastAsia="ar-SA"/>
        </w:rPr>
        <w:t>38</w:t>
      </w:r>
      <w:r w:rsidRPr="00837924">
        <w:rPr>
          <w:sz w:val="28"/>
          <w:szCs w:val="28"/>
        </w:rPr>
        <w:t> 838,149</w:t>
      </w:r>
      <w:r w:rsidRPr="00837924">
        <w:rPr>
          <w:sz w:val="28"/>
          <w:szCs w:val="28"/>
          <w:lang w:eastAsia="ar-SA"/>
        </w:rPr>
        <w:t> тыс</w:t>
      </w:r>
      <w:r w:rsidRPr="00837924">
        <w:rPr>
          <w:sz w:val="28"/>
          <w:szCs w:val="28"/>
        </w:rPr>
        <w:t>. руб</w:t>
      </w:r>
      <w:r w:rsidRPr="00837924">
        <w:rPr>
          <w:sz w:val="28"/>
          <w:szCs w:val="28"/>
          <w:lang w:eastAsia="ar-SA"/>
        </w:rPr>
        <w:t xml:space="preserve"> с НДС (20%).</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стоимость строительства объекта, определенная с применением укрупненных нормативов цены</w:t>
      </w:r>
      <w:r w:rsidRPr="00F67E35">
        <w:rPr>
          <w:sz w:val="18"/>
          <w:szCs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E07684" w:rsidRPr="00161656" w:rsidRDefault="00E07684" w:rsidP="00E07684">
      <w:pPr>
        <w:spacing w:before="120" w:line="22" w:lineRule="atLeast"/>
        <w:ind w:firstLine="567"/>
        <w:jc w:val="both"/>
        <w:rPr>
          <w:b/>
          <w:sz w:val="28"/>
          <w:szCs w:val="28"/>
        </w:rPr>
      </w:pPr>
      <w:r w:rsidRPr="00161656">
        <w:rPr>
          <w:b/>
          <w:sz w:val="28"/>
          <w:szCs w:val="28"/>
        </w:rPr>
        <w:t>16. Принадлежность объекта к объектам культурного наследия (памятникам истории и культуры) народов Российской Федерации:</w:t>
      </w:r>
    </w:p>
    <w:p w:rsidR="00E07684" w:rsidRPr="00E435E5" w:rsidRDefault="00E07684" w:rsidP="00E07684">
      <w:pPr>
        <w:spacing w:before="60"/>
        <w:ind w:firstLine="720"/>
        <w:jc w:val="both"/>
        <w:rPr>
          <w:sz w:val="28"/>
          <w:szCs w:val="28"/>
          <w:u w:val="single"/>
          <w:lang w:eastAsia="en-US"/>
        </w:rPr>
      </w:pPr>
      <w:r w:rsidRPr="00E435E5">
        <w:rPr>
          <w:sz w:val="28"/>
          <w:szCs w:val="28"/>
          <w:u w:val="single"/>
          <w:lang w:eastAsia="en-US"/>
        </w:rPr>
        <w:t>Не принадлежит</w:t>
      </w:r>
    </w:p>
    <w:p w:rsidR="00E07684" w:rsidRPr="00161656" w:rsidRDefault="00E07684" w:rsidP="00E07684">
      <w:pPr>
        <w:spacing w:before="240" w:line="21" w:lineRule="atLeast"/>
        <w:jc w:val="center"/>
        <w:rPr>
          <w:b/>
          <w:sz w:val="28"/>
          <w:szCs w:val="28"/>
        </w:rPr>
      </w:pPr>
      <w:r w:rsidRPr="00161656">
        <w:rPr>
          <w:b/>
          <w:sz w:val="28"/>
          <w:szCs w:val="28"/>
          <w:lang w:val="en-US"/>
        </w:rPr>
        <w:t>II</w:t>
      </w:r>
      <w:r w:rsidRPr="00161656">
        <w:rPr>
          <w:b/>
          <w:sz w:val="28"/>
          <w:szCs w:val="28"/>
        </w:rPr>
        <w:t>. Перечень основных требований к проектным решениям</w:t>
      </w:r>
    </w:p>
    <w:p w:rsidR="00E07684" w:rsidRPr="00161656" w:rsidRDefault="00E07684" w:rsidP="00E07684">
      <w:pPr>
        <w:spacing w:before="120" w:line="21" w:lineRule="atLeast"/>
        <w:ind w:firstLine="567"/>
        <w:jc w:val="both"/>
        <w:rPr>
          <w:b/>
          <w:sz w:val="28"/>
          <w:szCs w:val="28"/>
        </w:rPr>
      </w:pPr>
      <w:r w:rsidRPr="00161656">
        <w:rPr>
          <w:b/>
          <w:sz w:val="28"/>
          <w:szCs w:val="28"/>
        </w:rPr>
        <w:lastRenderedPageBreak/>
        <w:t>17. Требования к схеме планировочной организации земельного участка:</w:t>
      </w:r>
    </w:p>
    <w:p w:rsidR="00E07684" w:rsidRPr="00E435E5" w:rsidRDefault="00E07684" w:rsidP="00E07684">
      <w:pPr>
        <w:spacing w:before="60"/>
        <w:ind w:firstLine="720"/>
        <w:jc w:val="both"/>
        <w:rPr>
          <w:sz w:val="28"/>
          <w:szCs w:val="28"/>
          <w:u w:val="single"/>
          <w:lang w:eastAsia="en-US"/>
        </w:rPr>
      </w:pPr>
      <w:r w:rsidRPr="00E435E5">
        <w:rPr>
          <w:sz w:val="28"/>
          <w:szCs w:val="28"/>
          <w:u w:val="single"/>
          <w:lang w:eastAsia="en-US"/>
        </w:rPr>
        <w:t>Не требуется.</w:t>
      </w:r>
    </w:p>
    <w:p w:rsidR="00E07684" w:rsidRPr="00161656" w:rsidRDefault="00E07684" w:rsidP="00E07684">
      <w:pPr>
        <w:spacing w:before="60"/>
        <w:ind w:firstLine="720"/>
        <w:jc w:val="both"/>
        <w:rPr>
          <w:b/>
          <w:sz w:val="28"/>
          <w:szCs w:val="28"/>
        </w:rPr>
      </w:pPr>
      <w:r w:rsidRPr="00161656">
        <w:rPr>
          <w:b/>
          <w:sz w:val="28"/>
          <w:szCs w:val="28"/>
        </w:rPr>
        <w:t>18. Требования к проекту полосы отвода:</w:t>
      </w:r>
    </w:p>
    <w:p w:rsidR="00E07684" w:rsidRPr="00E435E5" w:rsidRDefault="00E07684" w:rsidP="00E07684">
      <w:pPr>
        <w:spacing w:before="60"/>
        <w:ind w:firstLine="720"/>
        <w:jc w:val="both"/>
        <w:rPr>
          <w:sz w:val="28"/>
          <w:u w:val="single"/>
        </w:rPr>
      </w:pPr>
      <w:r w:rsidRPr="00E435E5">
        <w:rPr>
          <w:sz w:val="28"/>
          <w:u w:val="single"/>
        </w:rPr>
        <w:t>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p>
    <w:p w:rsidR="00E07684" w:rsidRPr="00784705" w:rsidRDefault="00E07684" w:rsidP="00E07684">
      <w:pPr>
        <w:ind w:firstLine="709"/>
        <w:jc w:val="both"/>
        <w:rPr>
          <w:sz w:val="28"/>
          <w:u w:val="single"/>
        </w:rPr>
      </w:pPr>
      <w:r w:rsidRPr="00784705">
        <w:rPr>
          <w:sz w:val="28"/>
          <w:u w:val="single"/>
        </w:rPr>
        <w:t xml:space="preserve">Генеральный план участка разработать в соответствии с требованиями СП 42.13330.2016 «Градостроительство. Планировка и застройка городских и сельских </w:t>
      </w:r>
      <w:r w:rsidRPr="00784705">
        <w:rPr>
          <w:sz w:val="28"/>
          <w:szCs w:val="28"/>
          <w:u w:val="single"/>
        </w:rPr>
        <w:t>поселений</w:t>
      </w:r>
      <w:r w:rsidRPr="00784705">
        <w:rPr>
          <w:sz w:val="28"/>
          <w:u w:val="single"/>
        </w:rPr>
        <w:t xml:space="preserve">», СП 34.13330.2021 «Автомобильные дороги», СП 32.13330.2018 «Канализация. Наружные сети и сооружения»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w:t>
      </w:r>
    </w:p>
    <w:p w:rsidR="00E07684" w:rsidRPr="00784705" w:rsidRDefault="00E07684" w:rsidP="00E07684">
      <w:pPr>
        <w:ind w:firstLine="709"/>
        <w:jc w:val="both"/>
        <w:rPr>
          <w:sz w:val="28"/>
          <w:u w:val="single"/>
        </w:rPr>
      </w:pPr>
      <w:r w:rsidRPr="00784705">
        <w:rPr>
          <w:sz w:val="28"/>
          <w:u w:val="single"/>
        </w:rPr>
        <w:t xml:space="preserve">Требования к оборудованию и содержанию территории принять в соответствии </w:t>
      </w:r>
      <w:r w:rsidRPr="00E435E5">
        <w:rPr>
          <w:sz w:val="28"/>
        </w:rPr>
        <w:t>с СП 32.13330.2018 «Канализация. Наружные сети и сооружения».</w:t>
      </w:r>
    </w:p>
    <w:p w:rsidR="00E07684" w:rsidRPr="00F67E35" w:rsidRDefault="00E07684" w:rsidP="00E07684">
      <w:pPr>
        <w:pBdr>
          <w:top w:val="single" w:sz="4" w:space="1" w:color="auto"/>
        </w:pBdr>
        <w:spacing w:after="120"/>
        <w:jc w:val="center"/>
        <w:rPr>
          <w:sz w:val="18"/>
          <w:szCs w:val="18"/>
        </w:rPr>
      </w:pPr>
      <w:r w:rsidRPr="00F67E35">
        <w:rPr>
          <w:sz w:val="18"/>
          <w:szCs w:val="18"/>
        </w:rPr>
        <w:t xml:space="preserve"> (указываются для объектов производственного и непроизводственного назначения)</w:t>
      </w:r>
    </w:p>
    <w:p w:rsidR="00E07684" w:rsidRPr="005A5DF5" w:rsidRDefault="00E07684" w:rsidP="00E07684">
      <w:pPr>
        <w:spacing w:before="120" w:line="21" w:lineRule="atLeast"/>
        <w:ind w:firstLine="567"/>
        <w:jc w:val="both"/>
        <w:rPr>
          <w:b/>
          <w:sz w:val="28"/>
          <w:szCs w:val="28"/>
        </w:rPr>
      </w:pPr>
      <w:r w:rsidRPr="005A5DF5">
        <w:rPr>
          <w:b/>
          <w:sz w:val="28"/>
          <w:szCs w:val="28"/>
        </w:rPr>
        <w:t>18. Требования к проекту полосы отвода:</w:t>
      </w:r>
    </w:p>
    <w:p w:rsidR="00E07684" w:rsidRPr="00F67E35" w:rsidRDefault="00E07684" w:rsidP="00E07684">
      <w:pPr>
        <w:ind w:firstLine="709"/>
        <w:jc w:val="both"/>
        <w:rPr>
          <w:sz w:val="28"/>
        </w:rPr>
      </w:pPr>
      <w:r w:rsidRPr="00F67E35">
        <w:rPr>
          <w:sz w:val="28"/>
        </w:rPr>
        <w:t>Не установлены</w:t>
      </w:r>
    </w:p>
    <w:p w:rsidR="00E07684" w:rsidRPr="00F67E35" w:rsidRDefault="00E07684" w:rsidP="00E07684">
      <w:pPr>
        <w:pBdr>
          <w:top w:val="single" w:sz="4" w:space="1" w:color="auto"/>
        </w:pBdr>
        <w:jc w:val="center"/>
        <w:rPr>
          <w:sz w:val="18"/>
          <w:szCs w:val="18"/>
        </w:rPr>
      </w:pPr>
      <w:r w:rsidRPr="00F67E35">
        <w:rPr>
          <w:sz w:val="18"/>
          <w:szCs w:val="18"/>
        </w:rPr>
        <w:t>(указываются для линейных объектов)</w:t>
      </w:r>
    </w:p>
    <w:p w:rsidR="00E07684" w:rsidRPr="00161656" w:rsidRDefault="00E07684" w:rsidP="00E07684">
      <w:pPr>
        <w:spacing w:before="120" w:line="21" w:lineRule="atLeast"/>
        <w:ind w:firstLine="567"/>
        <w:jc w:val="both"/>
        <w:rPr>
          <w:b/>
          <w:sz w:val="28"/>
          <w:szCs w:val="28"/>
        </w:rPr>
      </w:pPr>
      <w:r w:rsidRPr="00161656">
        <w:rPr>
          <w:b/>
          <w:sz w:val="28"/>
          <w:szCs w:val="28"/>
        </w:rPr>
        <w:t>19. Требования к архитектурно-художественным решениям, включая требования к графическим материалам:</w:t>
      </w:r>
    </w:p>
    <w:p w:rsidR="00E07684" w:rsidRPr="00784705" w:rsidRDefault="00E07684" w:rsidP="00E07684">
      <w:pPr>
        <w:ind w:firstLine="709"/>
        <w:jc w:val="both"/>
        <w:rPr>
          <w:sz w:val="28"/>
          <w:u w:val="single"/>
        </w:rPr>
      </w:pPr>
      <w:r w:rsidRPr="00784705">
        <w:rPr>
          <w:sz w:val="28"/>
          <w:u w:val="single"/>
        </w:rPr>
        <w:t xml:space="preserve">В соответствии с СП 32.13330.2018 «Канализация. Наружные сети и сооружения». Архитектурные и планировочные решения должны соответствовать функциональному назначению здания с учетом привязки к местности. </w:t>
      </w:r>
      <w:r w:rsidRPr="005A5DF5">
        <w:rPr>
          <w:sz w:val="28"/>
        </w:rPr>
        <w:t>Архитектурные решения согласовать с администрацией населенного пункта.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для объектов производственного и непроизводственного назначения)</w:t>
      </w:r>
    </w:p>
    <w:p w:rsidR="00E07684" w:rsidRPr="00161656" w:rsidRDefault="00E07684" w:rsidP="00E07684">
      <w:pPr>
        <w:spacing w:before="120" w:line="21" w:lineRule="atLeast"/>
        <w:ind w:firstLine="567"/>
        <w:jc w:val="both"/>
        <w:rPr>
          <w:b/>
          <w:sz w:val="28"/>
          <w:szCs w:val="28"/>
        </w:rPr>
      </w:pPr>
      <w:r w:rsidRPr="00161656">
        <w:rPr>
          <w:b/>
          <w:sz w:val="28"/>
          <w:szCs w:val="28"/>
        </w:rPr>
        <w:t>20. Требования к технологическим решениям:</w:t>
      </w:r>
    </w:p>
    <w:p w:rsidR="00E07684" w:rsidRPr="00784705" w:rsidRDefault="00E07684" w:rsidP="00E07684">
      <w:pPr>
        <w:ind w:firstLine="709"/>
        <w:jc w:val="both"/>
        <w:rPr>
          <w:sz w:val="28"/>
          <w:u w:val="single"/>
        </w:rPr>
      </w:pPr>
      <w:r w:rsidRPr="00784705">
        <w:rPr>
          <w:sz w:val="28"/>
          <w:u w:val="single"/>
        </w:rPr>
        <w:t>Состав и размещение оборудования в помещениях принять согласно требований СП 32.13330.2018 «Канализация. Наружные сети и сооружения», ПУЭ «Правила устройства электроустановок» издание 6, 7.</w:t>
      </w:r>
    </w:p>
    <w:p w:rsidR="00E07684" w:rsidRPr="00784705" w:rsidRDefault="00E07684" w:rsidP="00E07684">
      <w:pPr>
        <w:ind w:firstLine="709"/>
        <w:jc w:val="both"/>
        <w:rPr>
          <w:sz w:val="28"/>
          <w:u w:val="single"/>
        </w:rPr>
      </w:pPr>
      <w:r w:rsidRPr="00784705">
        <w:rPr>
          <w:sz w:val="28"/>
          <w:u w:val="single"/>
        </w:rPr>
        <w:t>При разработке технологических решений учесть следующие особенности поступающих сточных вод:</w:t>
      </w:r>
    </w:p>
    <w:p w:rsidR="00E07684" w:rsidRPr="00784705" w:rsidRDefault="00E07684" w:rsidP="00E07684">
      <w:pPr>
        <w:ind w:firstLine="709"/>
        <w:jc w:val="both"/>
        <w:rPr>
          <w:sz w:val="28"/>
          <w:u w:val="single"/>
        </w:rPr>
      </w:pPr>
      <w:r w:rsidRPr="00784705">
        <w:rPr>
          <w:sz w:val="28"/>
          <w:u w:val="single"/>
        </w:rPr>
        <w:lastRenderedPageBreak/>
        <w:t xml:space="preserve">• переменный качественный состав сточных вод, поступающих на очистку в течение суток и в зависимости от времени года; </w:t>
      </w:r>
    </w:p>
    <w:p w:rsidR="00E07684" w:rsidRPr="00784705" w:rsidRDefault="00E07684" w:rsidP="00E07684">
      <w:pPr>
        <w:ind w:firstLine="709"/>
        <w:jc w:val="both"/>
        <w:rPr>
          <w:sz w:val="28"/>
          <w:u w:val="single"/>
        </w:rPr>
      </w:pPr>
      <w:r w:rsidRPr="00784705">
        <w:rPr>
          <w:sz w:val="28"/>
          <w:u w:val="single"/>
        </w:rPr>
        <w:t xml:space="preserve">• изменение расхода поступающих сточных вод по сезонам. </w:t>
      </w:r>
    </w:p>
    <w:p w:rsidR="00E07684" w:rsidRPr="00784705" w:rsidRDefault="00E07684" w:rsidP="00E07684">
      <w:pPr>
        <w:ind w:firstLine="709"/>
        <w:jc w:val="both"/>
        <w:rPr>
          <w:sz w:val="28"/>
          <w:u w:val="single"/>
        </w:rPr>
      </w:pPr>
      <w:r w:rsidRPr="00784705">
        <w:rPr>
          <w:sz w:val="28"/>
          <w:u w:val="single"/>
        </w:rPr>
        <w:t>• технологической схемой предусмотреть возможность работы во всем диапазоне поступающих расходов сточных вод от низких расходов 10-15% от заявленной производительности до 100% без значительного изменения (в пределах 10%) эксплуатационных показателей, таких как расход электроэнергии на 1 м3 перекаченных сточных вод.</w:t>
      </w:r>
    </w:p>
    <w:p w:rsidR="00E07684" w:rsidRPr="00784705" w:rsidRDefault="00E07684" w:rsidP="00E07684">
      <w:pPr>
        <w:ind w:firstLine="709"/>
        <w:jc w:val="both"/>
        <w:rPr>
          <w:sz w:val="28"/>
          <w:u w:val="single"/>
        </w:rPr>
      </w:pPr>
      <w:r w:rsidRPr="00784705">
        <w:rPr>
          <w:sz w:val="28"/>
          <w:u w:val="single"/>
        </w:rPr>
        <w:t>Технологические решения, штатный список сотрудников согласовать с эксплуатирующей организацией (ГУП РК «Вода Крыма») и Заказчиком.</w:t>
      </w:r>
    </w:p>
    <w:p w:rsidR="00E07684" w:rsidRPr="00784705" w:rsidRDefault="00E07684" w:rsidP="00E07684">
      <w:pPr>
        <w:ind w:firstLine="709"/>
        <w:jc w:val="both"/>
        <w:rPr>
          <w:sz w:val="28"/>
          <w:u w:val="single"/>
        </w:rPr>
      </w:pPr>
      <w:r w:rsidRPr="00784705">
        <w:rPr>
          <w:sz w:val="28"/>
          <w:u w:val="single"/>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E07684" w:rsidRPr="00784705" w:rsidRDefault="00E07684" w:rsidP="00E07684">
      <w:pPr>
        <w:ind w:firstLine="709"/>
        <w:jc w:val="both"/>
        <w:rPr>
          <w:sz w:val="28"/>
          <w:u w:val="single"/>
        </w:rPr>
      </w:pPr>
      <w:r w:rsidRPr="00784705">
        <w:rPr>
          <w:sz w:val="28"/>
          <w:u w:val="single"/>
        </w:rPr>
        <w:t>Инженерно-технические решения и используемое оборудование должны обеспечивать нормативный срок эксплуатации системы очистки сточных вод.</w:t>
      </w:r>
    </w:p>
    <w:p w:rsidR="00E07684" w:rsidRPr="00161656" w:rsidRDefault="00E07684" w:rsidP="00E07684">
      <w:pPr>
        <w:spacing w:before="120" w:line="21" w:lineRule="atLeast"/>
        <w:ind w:firstLine="567"/>
        <w:jc w:val="both"/>
        <w:rPr>
          <w:b/>
          <w:sz w:val="28"/>
          <w:szCs w:val="28"/>
        </w:rPr>
      </w:pPr>
      <w:r w:rsidRPr="00161656">
        <w:rPr>
          <w:b/>
          <w:sz w:val="28"/>
          <w:szCs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E07684" w:rsidRPr="00161656" w:rsidRDefault="00E07684" w:rsidP="00E07684">
      <w:pPr>
        <w:spacing w:before="120" w:line="21" w:lineRule="atLeast"/>
        <w:ind w:firstLine="567"/>
        <w:jc w:val="both"/>
        <w:rPr>
          <w:b/>
          <w:sz w:val="28"/>
          <w:szCs w:val="28"/>
        </w:rPr>
      </w:pPr>
      <w:r w:rsidRPr="00161656">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p>
    <w:p w:rsidR="00E07684" w:rsidRPr="00784705" w:rsidRDefault="00E07684" w:rsidP="00E07684">
      <w:pPr>
        <w:ind w:firstLine="709"/>
        <w:jc w:val="both"/>
        <w:rPr>
          <w:sz w:val="28"/>
          <w:u w:val="single"/>
        </w:rPr>
      </w:pPr>
      <w:r w:rsidRPr="00784705">
        <w:rPr>
          <w:sz w:val="28"/>
          <w:u w:val="single"/>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 (Техническим Заказчиком).</w:t>
      </w:r>
    </w:p>
    <w:p w:rsidR="00E07684" w:rsidRPr="00161656" w:rsidRDefault="00E07684" w:rsidP="00E07684">
      <w:pPr>
        <w:spacing w:before="60"/>
        <w:ind w:firstLine="720"/>
        <w:jc w:val="center"/>
        <w:rPr>
          <w:i/>
          <w:sz w:val="28"/>
          <w:szCs w:val="28"/>
          <w:lang w:eastAsia="en-US"/>
        </w:rPr>
      </w:pPr>
      <w:r w:rsidRPr="00F67E35">
        <w:rPr>
          <w:sz w:val="18"/>
          <w:szCs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E07684" w:rsidRPr="00161656" w:rsidRDefault="00E07684" w:rsidP="00E07684">
      <w:pPr>
        <w:spacing w:before="120" w:line="21" w:lineRule="atLeast"/>
        <w:ind w:firstLine="567"/>
        <w:jc w:val="both"/>
        <w:rPr>
          <w:b/>
          <w:sz w:val="28"/>
          <w:szCs w:val="28"/>
        </w:rPr>
      </w:pPr>
      <w:r w:rsidRPr="00161656">
        <w:rPr>
          <w:b/>
          <w:sz w:val="28"/>
          <w:szCs w:val="28"/>
        </w:rPr>
        <w:t>21.2. Требования к строительным конструкциям:</w:t>
      </w:r>
    </w:p>
    <w:p w:rsidR="00E07684" w:rsidRPr="0028325C" w:rsidRDefault="00E07684" w:rsidP="00E07684">
      <w:pPr>
        <w:spacing w:before="60"/>
        <w:ind w:firstLine="720"/>
        <w:jc w:val="both"/>
        <w:rPr>
          <w:sz w:val="28"/>
          <w:szCs w:val="28"/>
          <w:u w:val="single"/>
          <w:lang w:eastAsia="en-US"/>
        </w:rPr>
      </w:pPr>
      <w:r w:rsidRPr="0028325C">
        <w:rPr>
          <w:sz w:val="28"/>
          <w:szCs w:val="28"/>
          <w:u w:val="single"/>
          <w:lang w:eastAsia="en-US"/>
        </w:rPr>
        <w:t xml:space="preserve">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rsidR="00E07684" w:rsidRPr="0028325C" w:rsidRDefault="00E07684" w:rsidP="00E07684">
      <w:pPr>
        <w:spacing w:before="60"/>
        <w:ind w:firstLine="720"/>
        <w:jc w:val="both"/>
        <w:rPr>
          <w:sz w:val="28"/>
          <w:szCs w:val="28"/>
          <w:lang w:eastAsia="en-US"/>
        </w:rPr>
      </w:pPr>
      <w:r w:rsidRPr="0028325C">
        <w:rPr>
          <w:sz w:val="28"/>
          <w:szCs w:val="28"/>
          <w:u w:val="single"/>
          <w:lang w:eastAsia="en-US"/>
        </w:rPr>
        <w:t>В соответствии с требованиями технических регламентов с учетом функционального назначения параметров объект, а также экологической и</w:t>
      </w:r>
      <w:r w:rsidRPr="00161656">
        <w:rPr>
          <w:i/>
          <w:sz w:val="28"/>
          <w:szCs w:val="28"/>
          <w:lang w:eastAsia="en-US"/>
        </w:rPr>
        <w:t xml:space="preserve"> </w:t>
      </w:r>
      <w:r w:rsidRPr="0028325C">
        <w:rPr>
          <w:sz w:val="28"/>
          <w:szCs w:val="28"/>
          <w:lang w:eastAsia="en-US"/>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E07684" w:rsidRDefault="00E07684" w:rsidP="00E07684">
      <w:pPr>
        <w:spacing w:before="120" w:line="21" w:lineRule="atLeast"/>
        <w:ind w:firstLine="567"/>
        <w:jc w:val="both"/>
        <w:rPr>
          <w:b/>
          <w:sz w:val="28"/>
          <w:szCs w:val="28"/>
        </w:rPr>
      </w:pPr>
    </w:p>
    <w:p w:rsidR="00E07684" w:rsidRPr="00964E97" w:rsidRDefault="00E07684" w:rsidP="00E07684">
      <w:pPr>
        <w:spacing w:before="120" w:line="21" w:lineRule="atLeast"/>
        <w:ind w:firstLine="567"/>
        <w:jc w:val="both"/>
        <w:rPr>
          <w:b/>
          <w:sz w:val="28"/>
          <w:szCs w:val="28"/>
        </w:rPr>
      </w:pPr>
      <w:r w:rsidRPr="00964E97">
        <w:rPr>
          <w:b/>
          <w:sz w:val="28"/>
          <w:szCs w:val="28"/>
        </w:rPr>
        <w:lastRenderedPageBreak/>
        <w:t>21.3. Требования к фундаментам:</w:t>
      </w:r>
    </w:p>
    <w:p w:rsidR="00E07684" w:rsidRPr="00F67E35" w:rsidRDefault="00E07684" w:rsidP="00E07684">
      <w:pPr>
        <w:ind w:firstLine="709"/>
        <w:jc w:val="both"/>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необходимость разработки решений фундаментов с учетом результатов инженерных изысканий, а также</w:t>
      </w:r>
      <w:r w:rsidRPr="00F67E35">
        <w:rPr>
          <w:sz w:val="18"/>
          <w:szCs w:val="18"/>
        </w:rPr>
        <w:br/>
        <w:t>технико-экономического сравнения вариантов)</w:t>
      </w:r>
    </w:p>
    <w:p w:rsidR="00E07684" w:rsidRPr="00964E97" w:rsidRDefault="00E07684" w:rsidP="00E07684">
      <w:pPr>
        <w:spacing w:before="120" w:line="21" w:lineRule="atLeast"/>
        <w:ind w:firstLine="567"/>
        <w:jc w:val="both"/>
        <w:rPr>
          <w:b/>
          <w:sz w:val="28"/>
          <w:szCs w:val="28"/>
        </w:rPr>
      </w:pPr>
      <w:r w:rsidRPr="00964E97">
        <w:rPr>
          <w:b/>
          <w:sz w:val="28"/>
          <w:szCs w:val="28"/>
        </w:rPr>
        <w:t>21.4. Требования к стенам, подвалам и цокольному этажу:</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21.5. Требования к наружным стенам:</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21.6. Требования к внутренним стенам и перегородкам:</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21.7. Требования к перекрытиям:</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21.8. Требования к колоннам, ригелям:</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21.9. Требования к лестницам:</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21.10. Требования к полам:</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lastRenderedPageBreak/>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21.11. Требования к кровле:</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21.12. Требования к витражам, окнам:</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before="120" w:line="21" w:lineRule="atLeast"/>
        <w:ind w:firstLine="567"/>
        <w:jc w:val="both"/>
        <w:rPr>
          <w:b/>
          <w:sz w:val="28"/>
          <w:szCs w:val="28"/>
        </w:rPr>
      </w:pPr>
      <w:r w:rsidRPr="00964E97">
        <w:rPr>
          <w:b/>
          <w:sz w:val="28"/>
          <w:szCs w:val="28"/>
        </w:rPr>
        <w:t>21.13. Требования к дверям:</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jc w:val="center"/>
        <w:rPr>
          <w:sz w:val="18"/>
          <w:szCs w:val="18"/>
        </w:rPr>
      </w:pPr>
      <w:r w:rsidRPr="00F67E35">
        <w:rPr>
          <w:sz w:val="18"/>
          <w:szCs w:val="18"/>
        </w:rPr>
        <w:t>(указывается необходимость применения материалов, изделий, конструкций либо определяются конкретные требования</w:t>
      </w:r>
      <w:r w:rsidRPr="00F67E35">
        <w:rPr>
          <w:sz w:val="18"/>
          <w:szCs w:val="18"/>
        </w:rPr>
        <w:br/>
        <w:t>к материалам, изделиям, конструкциям)</w:t>
      </w:r>
    </w:p>
    <w:p w:rsidR="00E07684" w:rsidRPr="00964E97" w:rsidRDefault="00E07684" w:rsidP="00E07684">
      <w:pPr>
        <w:spacing w:line="21" w:lineRule="atLeast"/>
        <w:ind w:firstLine="567"/>
        <w:jc w:val="both"/>
        <w:rPr>
          <w:b/>
          <w:sz w:val="28"/>
          <w:szCs w:val="28"/>
        </w:rPr>
      </w:pPr>
      <w:r w:rsidRPr="00964E97">
        <w:rPr>
          <w:b/>
          <w:sz w:val="28"/>
          <w:szCs w:val="28"/>
        </w:rPr>
        <w:t>21.14. Требования к внутренней отделке:</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jc w:val="center"/>
        <w:rPr>
          <w:sz w:val="18"/>
          <w:szCs w:val="18"/>
        </w:rPr>
      </w:pPr>
      <w:r w:rsidRPr="00F67E35">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sidRPr="00F67E35">
        <w:rPr>
          <w:sz w:val="18"/>
          <w:szCs w:val="18"/>
        </w:rPr>
        <w:br/>
        <w:t>вариантов цветовых решений помещений объекта)</w:t>
      </w:r>
    </w:p>
    <w:p w:rsidR="00E07684" w:rsidRPr="00964E97" w:rsidRDefault="00E07684" w:rsidP="00E07684">
      <w:pPr>
        <w:spacing w:line="21" w:lineRule="atLeast"/>
        <w:ind w:firstLine="567"/>
        <w:jc w:val="both"/>
        <w:rPr>
          <w:b/>
          <w:sz w:val="28"/>
          <w:szCs w:val="28"/>
        </w:rPr>
      </w:pPr>
      <w:r w:rsidRPr="00964E97">
        <w:rPr>
          <w:b/>
          <w:sz w:val="28"/>
          <w:szCs w:val="28"/>
        </w:rPr>
        <w:t>21.15. Требования к наружной отделке:</w:t>
      </w:r>
    </w:p>
    <w:p w:rsidR="00E07684" w:rsidRPr="00F67E35" w:rsidRDefault="00E07684" w:rsidP="00E07684">
      <w:pPr>
        <w:ind w:firstLine="709"/>
        <w:jc w:val="both"/>
        <w:rPr>
          <w:sz w:val="28"/>
        </w:rPr>
      </w:pPr>
      <w:r w:rsidRPr="00784705">
        <w:rPr>
          <w:sz w:val="28"/>
          <w:u w:val="single"/>
        </w:rPr>
        <w:t xml:space="preserve">В соответствии с требованиями технических регламентов с учетом функционального назначения и параметров объекта, а также экологической и </w:t>
      </w:r>
      <w:r w:rsidRPr="00964E97">
        <w:rPr>
          <w:sz w:val="28"/>
        </w:rPr>
        <w:t>санитарно-гигиенической 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sidRPr="00F67E35">
        <w:rPr>
          <w:sz w:val="18"/>
          <w:szCs w:val="18"/>
        </w:rPr>
        <w:br/>
        <w:t>вариантов цветовых решений фасадов объекта)</w:t>
      </w:r>
    </w:p>
    <w:p w:rsidR="00E07684" w:rsidRPr="00925A78" w:rsidRDefault="00E07684" w:rsidP="00E07684">
      <w:pPr>
        <w:spacing w:before="120" w:line="21" w:lineRule="atLeast"/>
        <w:ind w:firstLine="567"/>
        <w:jc w:val="both"/>
        <w:rPr>
          <w:b/>
          <w:sz w:val="28"/>
          <w:szCs w:val="28"/>
        </w:rPr>
      </w:pPr>
      <w:r w:rsidRPr="00925A78">
        <w:rPr>
          <w:b/>
          <w:sz w:val="28"/>
          <w:szCs w:val="28"/>
        </w:rPr>
        <w:t>21.16. Требования к обеспечению безопасности объекта при опасных природных процессах, явлениях и техногенных воздействиях:</w:t>
      </w:r>
    </w:p>
    <w:p w:rsidR="00E07684" w:rsidRPr="00AC21F8" w:rsidRDefault="00E07684" w:rsidP="00E07684">
      <w:pPr>
        <w:ind w:firstLine="709"/>
        <w:jc w:val="both"/>
        <w:rPr>
          <w:sz w:val="28"/>
          <w:u w:val="single"/>
        </w:rPr>
      </w:pPr>
      <w:r w:rsidRPr="00AC21F8">
        <w:rPr>
          <w:sz w:val="28"/>
          <w:u w:val="single"/>
        </w:rPr>
        <w:t>В соответствии с требованиями Федерального закона от 30.12.2009 № 384</w:t>
      </w:r>
      <w:r w:rsidRPr="00AC21F8">
        <w:rPr>
          <w:sz w:val="28"/>
          <w:u w:val="single"/>
        </w:rPr>
        <w:noBreakHyphen/>
        <w:t xml:space="preserve">ФЗ (ред. от 02.07.2013) «Технический регламент о безопасности зданий и сооружений», СП 115.13330.2016 «Геофизика опасных природных воздействий. </w:t>
      </w:r>
      <w:r w:rsidRPr="00925A78">
        <w:rPr>
          <w:sz w:val="28"/>
        </w:rPr>
        <w:t>Актуализированная редакция СНиП 22</w:t>
      </w:r>
      <w:r w:rsidRPr="00925A78">
        <w:rPr>
          <w:sz w:val="28"/>
        </w:rPr>
        <w:noBreakHyphen/>
        <w:t>01</w:t>
      </w:r>
      <w:r w:rsidRPr="00925A78">
        <w:rPr>
          <w:sz w:val="28"/>
        </w:rPr>
        <w:noBreakHyphen/>
        <w:t>95</w:t>
      </w:r>
      <w:r w:rsidRPr="00925A78">
        <w:rPr>
          <w:rFonts w:eastAsia="Droid Sans Fallback"/>
        </w:rPr>
        <w:t>».</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в случае, если строительство и эксплуатация объекта планируются в сложных природных условиях)</w:t>
      </w:r>
    </w:p>
    <w:p w:rsidR="00E07684" w:rsidRPr="00925A78" w:rsidRDefault="00E07684" w:rsidP="00E07684">
      <w:pPr>
        <w:spacing w:before="120" w:line="21" w:lineRule="atLeast"/>
        <w:ind w:firstLine="567"/>
        <w:jc w:val="both"/>
        <w:rPr>
          <w:b/>
          <w:sz w:val="28"/>
          <w:szCs w:val="28"/>
        </w:rPr>
      </w:pPr>
      <w:r w:rsidRPr="00925A78">
        <w:rPr>
          <w:b/>
          <w:sz w:val="28"/>
          <w:szCs w:val="28"/>
        </w:rPr>
        <w:t>21.17. Требования к инженерной защите территории объекта:</w:t>
      </w:r>
    </w:p>
    <w:p w:rsidR="00E07684" w:rsidRPr="00AC21F8" w:rsidRDefault="00E07684" w:rsidP="00E07684">
      <w:pPr>
        <w:ind w:firstLine="709"/>
        <w:jc w:val="both"/>
        <w:rPr>
          <w:sz w:val="28"/>
          <w:u w:val="single"/>
        </w:rPr>
      </w:pPr>
      <w:r w:rsidRPr="00AC21F8">
        <w:rPr>
          <w:sz w:val="28"/>
          <w:u w:val="single"/>
        </w:rPr>
        <w:t xml:space="preserve">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w:t>
      </w:r>
      <w:r w:rsidRPr="00925A78">
        <w:rPr>
          <w:sz w:val="28"/>
        </w:rPr>
        <w:t>Основные положения. Актуализированная редакция СНиП 22</w:t>
      </w:r>
      <w:r w:rsidRPr="00925A78">
        <w:rPr>
          <w:sz w:val="28"/>
        </w:rPr>
        <w:noBreakHyphen/>
        <w:t>02</w:t>
      </w:r>
      <w:r w:rsidRPr="00925A78">
        <w:rPr>
          <w:sz w:val="28"/>
        </w:rPr>
        <w:noBreakHyphen/>
        <w:t>2003»</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(указывается в случае, если строительство и эксплуатация объекта планируются в сложных природных условиях)</w:t>
      </w:r>
    </w:p>
    <w:p w:rsidR="00E07684" w:rsidRPr="00161656" w:rsidRDefault="00E07684" w:rsidP="00E07684">
      <w:pPr>
        <w:spacing w:before="120" w:line="21" w:lineRule="atLeast"/>
        <w:ind w:firstLine="567"/>
        <w:jc w:val="both"/>
        <w:rPr>
          <w:b/>
          <w:sz w:val="28"/>
          <w:szCs w:val="28"/>
        </w:rPr>
      </w:pPr>
      <w:r w:rsidRPr="00161656">
        <w:rPr>
          <w:b/>
          <w:sz w:val="28"/>
          <w:szCs w:val="28"/>
        </w:rPr>
        <w:lastRenderedPageBreak/>
        <w:t>22. Требования к технологическим и конструктивным решениям линейного объекта:</w:t>
      </w:r>
    </w:p>
    <w:p w:rsidR="00E07684" w:rsidRPr="00B44665" w:rsidRDefault="00E07684" w:rsidP="00E07684">
      <w:pPr>
        <w:spacing w:before="60"/>
        <w:ind w:firstLine="720"/>
        <w:jc w:val="both"/>
        <w:rPr>
          <w:sz w:val="28"/>
          <w:szCs w:val="28"/>
          <w:u w:val="single"/>
        </w:rPr>
      </w:pPr>
      <w:r w:rsidRPr="00B44665">
        <w:rPr>
          <w:sz w:val="28"/>
          <w:szCs w:val="28"/>
          <w:u w:val="single"/>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E07684" w:rsidRPr="00B44665" w:rsidRDefault="00E07684" w:rsidP="00E07684">
      <w:pPr>
        <w:spacing w:before="60"/>
        <w:ind w:firstLine="720"/>
        <w:jc w:val="both"/>
        <w:rPr>
          <w:sz w:val="28"/>
          <w:szCs w:val="28"/>
          <w:u w:val="single"/>
        </w:rPr>
      </w:pPr>
      <w:r w:rsidRPr="00B44665">
        <w:rPr>
          <w:sz w:val="28"/>
          <w:szCs w:val="28"/>
          <w:u w:val="single"/>
        </w:rPr>
        <w:t>Рекомендуемый материал труб сталь.</w:t>
      </w:r>
    </w:p>
    <w:p w:rsidR="00E07684" w:rsidRDefault="00E07684" w:rsidP="00E07684">
      <w:pPr>
        <w:spacing w:before="60"/>
        <w:ind w:firstLine="720"/>
        <w:jc w:val="both"/>
        <w:rPr>
          <w:i/>
          <w:sz w:val="28"/>
          <w:szCs w:val="28"/>
        </w:rPr>
      </w:pPr>
      <w:r w:rsidRPr="00B44665">
        <w:rPr>
          <w:sz w:val="28"/>
          <w:szCs w:val="28"/>
          <w:u w:val="single"/>
        </w:rPr>
        <w:t>Инженерно-технические решения и используемое оборудование должны</w:t>
      </w:r>
      <w:r w:rsidRPr="00161656">
        <w:rPr>
          <w:i/>
          <w:sz w:val="28"/>
          <w:szCs w:val="28"/>
        </w:rPr>
        <w:t xml:space="preserve"> </w:t>
      </w:r>
      <w:r w:rsidRPr="00B44665">
        <w:rPr>
          <w:sz w:val="28"/>
          <w:szCs w:val="28"/>
        </w:rPr>
        <w:t>обеспечивать нормативный срок эксплуатации системы водоснабжения.</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для линейных объектов)</w:t>
      </w:r>
    </w:p>
    <w:p w:rsidR="00E07684" w:rsidRPr="00161656" w:rsidRDefault="00E07684" w:rsidP="00E07684">
      <w:pPr>
        <w:spacing w:before="120" w:line="21" w:lineRule="atLeast"/>
        <w:ind w:firstLine="567"/>
        <w:jc w:val="both"/>
        <w:rPr>
          <w:b/>
          <w:sz w:val="28"/>
          <w:szCs w:val="28"/>
        </w:rPr>
      </w:pPr>
      <w:r w:rsidRPr="00161656">
        <w:rPr>
          <w:b/>
          <w:sz w:val="28"/>
          <w:szCs w:val="28"/>
        </w:rPr>
        <w:t>23. Требования к зданиям, строениям и сооружениям, входящим в инфраструктуру линейного объекта:</w:t>
      </w:r>
    </w:p>
    <w:p w:rsidR="00E07684" w:rsidRDefault="00E07684" w:rsidP="00E07684">
      <w:pPr>
        <w:spacing w:before="60"/>
        <w:ind w:firstLine="720"/>
        <w:jc w:val="both"/>
        <w:rPr>
          <w:i/>
          <w:sz w:val="28"/>
          <w:szCs w:val="28"/>
        </w:rPr>
      </w:pPr>
      <w:r w:rsidRPr="00B44665">
        <w:rPr>
          <w:sz w:val="28"/>
          <w:szCs w:val="28"/>
          <w:u w:val="single"/>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w:t>
      </w:r>
      <w:r w:rsidRPr="00B44665">
        <w:rPr>
          <w:sz w:val="28"/>
          <w:szCs w:val="28"/>
        </w:rPr>
        <w:t>опасности объекта.</w:t>
      </w:r>
    </w:p>
    <w:p w:rsidR="00E07684" w:rsidRPr="00F67E35" w:rsidRDefault="00E07684" w:rsidP="00E07684">
      <w:pPr>
        <w:pBdr>
          <w:top w:val="single" w:sz="4" w:space="1" w:color="auto"/>
        </w:pBdr>
        <w:spacing w:after="120"/>
        <w:jc w:val="center"/>
        <w:rPr>
          <w:sz w:val="18"/>
          <w:szCs w:val="18"/>
        </w:rPr>
      </w:pPr>
      <w:r w:rsidRPr="00F67E35">
        <w:rPr>
          <w:sz w:val="18"/>
          <w:szCs w:val="18"/>
        </w:rPr>
        <w:t>(указываются для линейных объектов)</w:t>
      </w:r>
    </w:p>
    <w:p w:rsidR="00E07684" w:rsidRPr="00161656" w:rsidRDefault="00E07684" w:rsidP="00E07684">
      <w:pPr>
        <w:spacing w:before="120" w:line="21" w:lineRule="atLeast"/>
        <w:ind w:firstLine="567"/>
        <w:jc w:val="both"/>
        <w:rPr>
          <w:b/>
          <w:sz w:val="28"/>
          <w:szCs w:val="28"/>
        </w:rPr>
      </w:pPr>
      <w:r w:rsidRPr="00161656">
        <w:rPr>
          <w:b/>
          <w:sz w:val="28"/>
          <w:szCs w:val="28"/>
        </w:rPr>
        <w:t>24. Требования к инженерно-техническим решениям (указываются при необходимости):</w:t>
      </w:r>
    </w:p>
    <w:p w:rsidR="00E07684" w:rsidRPr="00161656" w:rsidRDefault="00E07684" w:rsidP="00E07684">
      <w:pPr>
        <w:spacing w:before="120" w:line="21" w:lineRule="atLeast"/>
        <w:ind w:firstLine="567"/>
        <w:jc w:val="both"/>
        <w:rPr>
          <w:b/>
          <w:sz w:val="28"/>
          <w:szCs w:val="28"/>
        </w:rPr>
      </w:pPr>
      <w:r w:rsidRPr="00161656">
        <w:rPr>
          <w:b/>
          <w:sz w:val="28"/>
          <w:szCs w:val="28"/>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rsidR="00E07684" w:rsidRPr="002E176D" w:rsidRDefault="00E07684" w:rsidP="00E07684">
      <w:pPr>
        <w:spacing w:before="120" w:line="21" w:lineRule="atLeast"/>
        <w:ind w:firstLine="567"/>
        <w:jc w:val="both"/>
        <w:rPr>
          <w:b/>
          <w:sz w:val="28"/>
          <w:szCs w:val="28"/>
        </w:rPr>
      </w:pPr>
      <w:r w:rsidRPr="002E176D">
        <w:rPr>
          <w:b/>
          <w:sz w:val="28"/>
          <w:szCs w:val="28"/>
        </w:rPr>
        <w:t>24.1.1. Отопление:</w:t>
      </w:r>
    </w:p>
    <w:p w:rsidR="00E07684" w:rsidRPr="003A0B15" w:rsidRDefault="00E07684" w:rsidP="00E07684">
      <w:pPr>
        <w:ind w:firstLine="709"/>
        <w:jc w:val="both"/>
        <w:rPr>
          <w:sz w:val="28"/>
          <w:u w:val="single"/>
        </w:rPr>
      </w:pPr>
      <w:r w:rsidRPr="003A0B15">
        <w:rPr>
          <w:sz w:val="28"/>
          <w:u w:val="single"/>
        </w:rPr>
        <w:t xml:space="preserve">В соответствии с СП 32.13330.2018 «Канализация. Наружные сети и сооружения. Актуализированная редакция СНиП 2.04.03-85», СП 60.13330.2020 </w:t>
      </w:r>
      <w:r w:rsidRPr="00F55B67">
        <w:rPr>
          <w:sz w:val="28"/>
        </w:rPr>
        <w:t>«Отопление, вентиляция и кондиционирование воздуха».</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24.1.2. Вентиляция:</w:t>
      </w:r>
    </w:p>
    <w:p w:rsidR="00E07684" w:rsidRPr="003A0B15" w:rsidRDefault="00E07684" w:rsidP="00E07684">
      <w:pPr>
        <w:ind w:firstLine="709"/>
        <w:jc w:val="both"/>
        <w:rPr>
          <w:sz w:val="28"/>
          <w:u w:val="single"/>
        </w:rPr>
      </w:pPr>
      <w:r w:rsidRPr="003A0B15">
        <w:rPr>
          <w:sz w:val="28"/>
          <w:u w:val="single"/>
        </w:rPr>
        <w:t xml:space="preserve">В соответствии с СП 32.13330.2018 «Канализация. Наружные сети и сооружения. Актуализированная редакция СНиП 2.04.03-85», СП 60.13330.2020 </w:t>
      </w:r>
      <w:r w:rsidRPr="00F55B67">
        <w:rPr>
          <w:sz w:val="28"/>
        </w:rPr>
        <w:t>«Отопление, вентиляция и кондиционирование воздуха».</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24.1.3. Водопровод:</w:t>
      </w:r>
    </w:p>
    <w:p w:rsidR="00E07684" w:rsidRPr="003A0B15" w:rsidRDefault="00E07684" w:rsidP="00E07684">
      <w:pPr>
        <w:ind w:firstLine="709"/>
        <w:jc w:val="both"/>
        <w:rPr>
          <w:sz w:val="28"/>
          <w:u w:val="single"/>
        </w:rPr>
      </w:pPr>
      <w:r w:rsidRPr="003A0B15">
        <w:rPr>
          <w:sz w:val="28"/>
          <w:u w:val="single"/>
        </w:rPr>
        <w:t xml:space="preserve">В соответствии с СП 30.13330.2020 «Внутренний водопровод и канализация зданий СНиП 2.04.01-85*», техническими условиями ГУП РК «Вода Крыма» и </w:t>
      </w:r>
      <w:r w:rsidRPr="002E176D">
        <w:rPr>
          <w:sz w:val="28"/>
        </w:rPr>
        <w:t>Единой схемой водоснабжения и водоотведения Республики Крым.</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24.1.4. Канализация:</w:t>
      </w:r>
    </w:p>
    <w:p w:rsidR="00E07684" w:rsidRPr="003A0B15" w:rsidRDefault="00E07684" w:rsidP="00E07684">
      <w:pPr>
        <w:ind w:firstLine="709"/>
        <w:jc w:val="both"/>
        <w:rPr>
          <w:u w:val="single"/>
        </w:rPr>
      </w:pPr>
      <w:r w:rsidRPr="003A0B15">
        <w:rPr>
          <w:sz w:val="28"/>
          <w:u w:val="single"/>
        </w:rPr>
        <w:t>В соответствии с СП 30.13330.2020 «Внутренний водопровод и канализация зданий СНиП 2.04.01</w:t>
      </w:r>
      <w:r w:rsidRPr="003A0B15">
        <w:rPr>
          <w:sz w:val="28"/>
          <w:u w:val="single"/>
        </w:rPr>
        <w:noBreakHyphen/>
        <w:t xml:space="preserve">85*», СП 32.13330.2018 «Канализация. </w:t>
      </w:r>
      <w:r w:rsidRPr="003A0B15">
        <w:rPr>
          <w:sz w:val="28"/>
          <w:u w:val="single"/>
        </w:rPr>
        <w:lastRenderedPageBreak/>
        <w:t xml:space="preserve">Наружные сети и сооружения. Актуализированная редакция СНиП 2.04.03 85», техническими условиями ГУП РК «Вода Крыма» и Единой схемой водоснабжения и водоотведения </w:t>
      </w:r>
      <w:r w:rsidRPr="00EA27BF">
        <w:rPr>
          <w:sz w:val="28"/>
        </w:rPr>
        <w:t>Республики Крым.</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24.1.5. Электроснабжение:</w:t>
      </w:r>
    </w:p>
    <w:p w:rsidR="00E07684" w:rsidRPr="003A0B15" w:rsidRDefault="00E07684" w:rsidP="00E07684">
      <w:pPr>
        <w:ind w:firstLine="709"/>
        <w:jc w:val="both"/>
        <w:rPr>
          <w:sz w:val="28"/>
          <w:u w:val="single"/>
        </w:rPr>
      </w:pPr>
      <w:r w:rsidRPr="003A0B15">
        <w:rPr>
          <w:sz w:val="28"/>
          <w:u w:val="single"/>
        </w:rPr>
        <w:t>В соответствии с СП 32.13330.2018 «Канализация. Наружные сети и сооружения. Актуализированная редакция СНиП 2.04.03</w:t>
      </w:r>
      <w:r w:rsidRPr="003A0B15">
        <w:rPr>
          <w:sz w:val="28"/>
          <w:u w:val="single"/>
        </w:rPr>
        <w:noBreakHyphen/>
        <w:t>85», СП 52.13330.2016 «Естественное и искусственное освещение. Актуализированная редакция СНиП 23</w:t>
      </w:r>
      <w:r w:rsidRPr="003A0B15">
        <w:rPr>
          <w:sz w:val="28"/>
          <w:u w:val="single"/>
        </w:rPr>
        <w:noBreakHyphen/>
        <w:t>05</w:t>
      </w:r>
      <w:r w:rsidRPr="003A0B15">
        <w:rPr>
          <w:sz w:val="28"/>
          <w:u w:val="single"/>
        </w:rPr>
        <w:noBreakHyphen/>
        <w:t>95*», СП 76.13330.2016 «Электротехнические устройства. Актуализированная редакция СНиП 3.05.06</w:t>
      </w:r>
      <w:r w:rsidRPr="003A0B15">
        <w:rPr>
          <w:sz w:val="28"/>
          <w:u w:val="single"/>
        </w:rPr>
        <w:noBreakHyphen/>
        <w:t>85», ПУЭ 6, 7 издание, СанПиН 2.2.1/2.1.1.2585</w:t>
      </w:r>
      <w:r w:rsidRPr="003A0B15">
        <w:rPr>
          <w:sz w:val="28"/>
          <w:u w:val="single"/>
        </w:rPr>
        <w:noBreakHyphen/>
        <w:t xml:space="preserve">10 "Гигиенические требования к естественному, искусственному и совмещенному освещению жилых и общественных зданий", </w:t>
      </w:r>
      <w:r w:rsidRPr="00EA27BF">
        <w:rPr>
          <w:sz w:val="28"/>
        </w:rPr>
        <w:t>Технических условий.</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24.1.6. Телефонизация:</w:t>
      </w:r>
    </w:p>
    <w:p w:rsidR="00E07684" w:rsidRPr="003A0B15" w:rsidRDefault="00E07684" w:rsidP="00E07684">
      <w:pPr>
        <w:ind w:firstLine="709"/>
        <w:jc w:val="both"/>
        <w:rPr>
          <w:u w:val="single"/>
        </w:rPr>
      </w:pPr>
      <w:r w:rsidRPr="003A0B15">
        <w:rPr>
          <w:sz w:val="28"/>
          <w:u w:val="single"/>
        </w:rPr>
        <w:t xml:space="preserve">В соответствии с СП 134.13330.2012 «Системы электросвязи зданий и </w:t>
      </w:r>
      <w:r w:rsidRPr="00EA27BF">
        <w:rPr>
          <w:sz w:val="28"/>
        </w:rPr>
        <w:t>сооружений. Основные положения проектирования</w:t>
      </w:r>
      <w:r w:rsidRPr="00EA27BF">
        <w:t>».</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24.1.7. Радиофикация:</w:t>
      </w:r>
    </w:p>
    <w:p w:rsidR="00E07684" w:rsidRPr="003A0B15" w:rsidRDefault="00E07684" w:rsidP="00E07684">
      <w:pPr>
        <w:ind w:firstLine="709"/>
        <w:jc w:val="both"/>
        <w:rPr>
          <w:sz w:val="28"/>
          <w:u w:val="single"/>
        </w:rPr>
      </w:pPr>
      <w:r w:rsidRPr="003A0B15">
        <w:rPr>
          <w:sz w:val="28"/>
          <w:u w:val="single"/>
        </w:rPr>
        <w:t xml:space="preserve">В соответствии с СП 134.13330.2012 «Системы электросвязи зданий и сооружений. Основные положения проектирования», СП 132.13330.2011 «Обеспечение антитеррористической защищенности зданий и сооружений. Общие </w:t>
      </w:r>
      <w:r w:rsidRPr="00EA27BF">
        <w:rPr>
          <w:sz w:val="28"/>
        </w:rPr>
        <w:t>требования проектирования».</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24.1.8. Информационно-телекоммуникационная сеть «Интернет»:</w:t>
      </w:r>
    </w:p>
    <w:p w:rsidR="00E07684" w:rsidRPr="003A0B15" w:rsidRDefault="00E07684" w:rsidP="00E07684">
      <w:pPr>
        <w:ind w:firstLine="709"/>
        <w:jc w:val="both"/>
        <w:rPr>
          <w:sz w:val="28"/>
          <w:u w:val="single"/>
        </w:rPr>
      </w:pPr>
      <w:r w:rsidRPr="003A0B15">
        <w:rPr>
          <w:sz w:val="28"/>
          <w:u w:val="single"/>
        </w:rPr>
        <w:t xml:space="preserve">В соответствии с СП 134.13330.2012 «Системы электросвязи зданий и сооружений. Основные положения проектирования». Согласно техническим </w:t>
      </w:r>
      <w:r w:rsidRPr="00EA27BF">
        <w:rPr>
          <w:sz w:val="28"/>
        </w:rPr>
        <w:t>условиям и требованиям отдела КИПиА ГУП РК «Вода Крыма»</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24.1.9. Телевидение:</w:t>
      </w:r>
    </w:p>
    <w:p w:rsidR="00E07684" w:rsidRPr="003A0B15" w:rsidRDefault="00E07684" w:rsidP="00E07684">
      <w:pPr>
        <w:ind w:firstLine="709"/>
        <w:jc w:val="both"/>
        <w:rPr>
          <w:u w:val="single"/>
        </w:rPr>
      </w:pPr>
      <w:r w:rsidRPr="003A0B15">
        <w:rPr>
          <w:sz w:val="28"/>
          <w:u w:val="single"/>
        </w:rPr>
        <w:t xml:space="preserve">В соответствии с СП 134.13330.2012 «Системы электросвязи зданий и </w:t>
      </w:r>
      <w:r w:rsidRPr="00EA27BF">
        <w:rPr>
          <w:sz w:val="28"/>
        </w:rPr>
        <w:t>сооружений. Основные положения проектирования</w:t>
      </w:r>
      <w:r w:rsidRPr="00EA27BF">
        <w:t>».</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24.1.10. Газификация:</w:t>
      </w:r>
    </w:p>
    <w:p w:rsidR="00E07684" w:rsidRDefault="00E07684" w:rsidP="00E07684">
      <w:pPr>
        <w:ind w:firstLine="709"/>
        <w:jc w:val="both"/>
        <w:rPr>
          <w:sz w:val="28"/>
        </w:rPr>
      </w:pPr>
      <w:r>
        <w:rPr>
          <w:sz w:val="28"/>
        </w:rPr>
        <w:t>Не требуется</w:t>
      </w:r>
    </w:p>
    <w:p w:rsidR="00E07684" w:rsidRDefault="00E07684" w:rsidP="00E07684">
      <w:pPr>
        <w:pBdr>
          <w:top w:val="single" w:sz="4" w:space="1" w:color="auto"/>
        </w:pBdr>
        <w:rPr>
          <w:sz w:val="2"/>
          <w:szCs w:val="2"/>
        </w:rPr>
      </w:pPr>
    </w:p>
    <w:p w:rsidR="00E07684" w:rsidRPr="002E176D" w:rsidRDefault="00E07684" w:rsidP="00E07684">
      <w:pPr>
        <w:spacing w:before="120" w:line="21" w:lineRule="atLeast"/>
        <w:ind w:firstLine="567"/>
        <w:jc w:val="both"/>
        <w:rPr>
          <w:b/>
          <w:sz w:val="28"/>
          <w:szCs w:val="28"/>
        </w:rPr>
      </w:pPr>
      <w:r w:rsidRPr="002E176D">
        <w:rPr>
          <w:b/>
          <w:sz w:val="28"/>
          <w:szCs w:val="28"/>
        </w:rPr>
        <w:t>24.1.11. Автоматизация и диспетчеризация:</w:t>
      </w:r>
    </w:p>
    <w:p w:rsidR="00E07684" w:rsidRPr="003A0B15" w:rsidRDefault="00E07684" w:rsidP="00E07684">
      <w:pPr>
        <w:ind w:firstLine="709"/>
        <w:jc w:val="both"/>
        <w:rPr>
          <w:sz w:val="28"/>
          <w:u w:val="single"/>
        </w:rPr>
      </w:pPr>
      <w:r w:rsidRPr="003A0B15">
        <w:rPr>
          <w:sz w:val="28"/>
          <w:u w:val="single"/>
        </w:rPr>
        <w:t>При разработке раздела учесть необходимость:</w:t>
      </w:r>
    </w:p>
    <w:p w:rsidR="00E07684" w:rsidRPr="003A0B15" w:rsidRDefault="00E07684" w:rsidP="00E07684">
      <w:pPr>
        <w:ind w:firstLine="709"/>
        <w:jc w:val="both"/>
        <w:rPr>
          <w:sz w:val="28"/>
          <w:u w:val="single"/>
        </w:rPr>
      </w:pPr>
      <w:r w:rsidRPr="003A0B15">
        <w:rPr>
          <w:sz w:val="28"/>
          <w:u w:val="single"/>
        </w:rPr>
        <w:t>• Обеспечения непрерывного автоматизированного управления технологическим процессом работы канализационной насосной станции;</w:t>
      </w:r>
    </w:p>
    <w:p w:rsidR="00E07684" w:rsidRPr="003A0B15" w:rsidRDefault="00E07684" w:rsidP="00E07684">
      <w:pPr>
        <w:ind w:firstLine="709"/>
        <w:jc w:val="both"/>
        <w:rPr>
          <w:sz w:val="28"/>
          <w:u w:val="single"/>
        </w:rPr>
      </w:pPr>
      <w:r w:rsidRPr="003A0B15">
        <w:rPr>
          <w:sz w:val="28"/>
          <w:u w:val="single"/>
        </w:rPr>
        <w:t xml:space="preserve">• Система АСУТП не должна ограничиваться перечисленными требованиями и должна обеспечивать высокоэффективное управление с получением максимального количества данных. </w:t>
      </w:r>
    </w:p>
    <w:p w:rsidR="00E07684" w:rsidRPr="003A0B15" w:rsidRDefault="00E07684" w:rsidP="00E07684">
      <w:pPr>
        <w:ind w:firstLine="709"/>
        <w:jc w:val="both"/>
        <w:rPr>
          <w:sz w:val="28"/>
          <w:u w:val="single"/>
        </w:rPr>
      </w:pPr>
      <w:r w:rsidRPr="003A0B15">
        <w:rPr>
          <w:sz w:val="28"/>
          <w:u w:val="single"/>
        </w:rPr>
        <w:t>• Управление равномерной наработкой насосов в составе насосных станций;</w:t>
      </w:r>
    </w:p>
    <w:p w:rsidR="00E07684" w:rsidRPr="003A0B15" w:rsidRDefault="00E07684" w:rsidP="00E07684">
      <w:pPr>
        <w:ind w:firstLine="709"/>
        <w:jc w:val="both"/>
        <w:rPr>
          <w:sz w:val="28"/>
          <w:u w:val="single"/>
        </w:rPr>
      </w:pPr>
      <w:r w:rsidRPr="003A0B15">
        <w:rPr>
          <w:sz w:val="28"/>
          <w:u w:val="single"/>
        </w:rPr>
        <w:t xml:space="preserve">• Обеспечения технологических блокировок и защит технологического оборудования от превышения максимально-допустимого давления, сухого хода, </w:t>
      </w:r>
      <w:r w:rsidRPr="003A0B15">
        <w:rPr>
          <w:sz w:val="28"/>
          <w:u w:val="single"/>
        </w:rPr>
        <w:lastRenderedPageBreak/>
        <w:t>перелива и т.д. Уточнить перечень защит и блокировок на стадии проектирования;</w:t>
      </w:r>
    </w:p>
    <w:p w:rsidR="00E07684" w:rsidRPr="003A0B15" w:rsidRDefault="00E07684" w:rsidP="00E07684">
      <w:pPr>
        <w:ind w:firstLine="709"/>
        <w:jc w:val="both"/>
        <w:rPr>
          <w:sz w:val="28"/>
          <w:u w:val="single"/>
        </w:rPr>
      </w:pPr>
      <w:r w:rsidRPr="003A0B15">
        <w:rPr>
          <w:sz w:val="28"/>
          <w:u w:val="single"/>
        </w:rPr>
        <w:t>• Управления насосными установками, запорной и регулирующей арматурой согласно алгоритму автоматизированного управления;</w:t>
      </w:r>
    </w:p>
    <w:p w:rsidR="00E07684" w:rsidRPr="003A0B15" w:rsidRDefault="00E07684" w:rsidP="00E07684">
      <w:pPr>
        <w:ind w:firstLine="709"/>
        <w:jc w:val="both"/>
        <w:rPr>
          <w:sz w:val="28"/>
          <w:u w:val="single"/>
        </w:rPr>
      </w:pPr>
      <w:r w:rsidRPr="003A0B15">
        <w:rPr>
          <w:sz w:val="28"/>
          <w:u w:val="single"/>
        </w:rPr>
        <w:t>• Выдачи светового и звукового сигнала при выходе за допустимые пределы технологических параметров;</w:t>
      </w:r>
    </w:p>
    <w:p w:rsidR="00E07684" w:rsidRPr="003A0B15" w:rsidRDefault="00E07684" w:rsidP="00E07684">
      <w:pPr>
        <w:ind w:firstLine="709"/>
        <w:jc w:val="both"/>
        <w:rPr>
          <w:sz w:val="28"/>
          <w:u w:val="single"/>
        </w:rPr>
      </w:pPr>
      <w:r w:rsidRPr="003A0B15">
        <w:rPr>
          <w:sz w:val="28"/>
          <w:u w:val="single"/>
        </w:rPr>
        <w:t>• Отображения на мониторе автоматизированного рабочего места оператора основных параметров: состояния запорной арматуры, насосов и другого технологического оборудования;</w:t>
      </w:r>
    </w:p>
    <w:p w:rsidR="00E07684" w:rsidRPr="003A0B15" w:rsidRDefault="00E07684" w:rsidP="00E07684">
      <w:pPr>
        <w:ind w:firstLine="709"/>
        <w:jc w:val="both"/>
        <w:rPr>
          <w:sz w:val="28"/>
          <w:u w:val="single"/>
        </w:rPr>
      </w:pPr>
      <w:r w:rsidRPr="003A0B15">
        <w:rPr>
          <w:sz w:val="28"/>
          <w:u w:val="single"/>
        </w:rPr>
        <w:t>• Ведения списка событий и тревог с классификацией их по степени критичности;</w:t>
      </w:r>
    </w:p>
    <w:p w:rsidR="00E07684" w:rsidRPr="003A0B15" w:rsidRDefault="00E07684" w:rsidP="00E07684">
      <w:pPr>
        <w:ind w:firstLine="709"/>
        <w:jc w:val="both"/>
        <w:rPr>
          <w:sz w:val="28"/>
          <w:u w:val="single"/>
        </w:rPr>
      </w:pPr>
      <w:r w:rsidRPr="003A0B15">
        <w:rPr>
          <w:sz w:val="28"/>
          <w:u w:val="single"/>
        </w:rPr>
        <w:t>• Архивации локальной технологической и диагностической информации;</w:t>
      </w:r>
    </w:p>
    <w:p w:rsidR="00E07684" w:rsidRPr="003A0B15" w:rsidRDefault="00E07684" w:rsidP="00E07684">
      <w:pPr>
        <w:ind w:firstLine="709"/>
        <w:jc w:val="both"/>
        <w:rPr>
          <w:sz w:val="28"/>
          <w:u w:val="single"/>
        </w:rPr>
      </w:pPr>
      <w:r w:rsidRPr="003A0B15">
        <w:rPr>
          <w:sz w:val="28"/>
          <w:u w:val="single"/>
        </w:rPr>
        <w:t xml:space="preserve">• Система АСУ ТП должна быть расширяемой, а также иметь запас по всем типам входных/выходных сигналов не менее15% в соответствии с требованиями </w:t>
      </w:r>
      <w:r w:rsidRPr="00EA27BF">
        <w:rPr>
          <w:sz w:val="28"/>
        </w:rPr>
        <w:t>технических условий.</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24.1.12. Иные сети инженерно-технического обеспечения:</w:t>
      </w:r>
    </w:p>
    <w:p w:rsidR="00E07684" w:rsidRDefault="00E07684" w:rsidP="00E07684">
      <w:pPr>
        <w:ind w:firstLine="720"/>
        <w:jc w:val="both"/>
        <w:rPr>
          <w:sz w:val="28"/>
        </w:rPr>
      </w:pPr>
      <w:r>
        <w:rPr>
          <w:sz w:val="28"/>
        </w:rPr>
        <w:t>Не требуется</w:t>
      </w:r>
    </w:p>
    <w:p w:rsidR="00E07684" w:rsidRDefault="00E07684" w:rsidP="00E07684">
      <w:pPr>
        <w:pBdr>
          <w:top w:val="single" w:sz="4" w:space="1" w:color="auto"/>
        </w:pBdr>
        <w:spacing w:after="120"/>
        <w:rPr>
          <w:sz w:val="2"/>
          <w:szCs w:val="2"/>
        </w:rPr>
      </w:pPr>
    </w:p>
    <w:p w:rsidR="00E07684" w:rsidRDefault="00E07684" w:rsidP="00E07684">
      <w:pPr>
        <w:pBdr>
          <w:top w:val="single" w:sz="4" w:space="1" w:color="auto"/>
        </w:pBdr>
        <w:spacing w:after="120"/>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Pr>
          <w:b/>
          <w:sz w:val="28"/>
          <w:szCs w:val="28"/>
        </w:rPr>
        <w:t xml:space="preserve"> </w:t>
      </w:r>
      <w:r w:rsidRPr="00EA2353">
        <w:rPr>
          <w:b/>
          <w:sz w:val="28"/>
          <w:szCs w:val="28"/>
        </w:rPr>
        <w:t>и реквизиты полученных технических условий, которые прилагаются к заданию на проектирование):</w:t>
      </w:r>
    </w:p>
    <w:p w:rsidR="00E07684" w:rsidRPr="00EA2353" w:rsidRDefault="00E07684" w:rsidP="00E07684">
      <w:pPr>
        <w:spacing w:before="120" w:line="21" w:lineRule="atLeast"/>
        <w:ind w:firstLine="567"/>
        <w:jc w:val="both"/>
        <w:rPr>
          <w:b/>
          <w:sz w:val="28"/>
          <w:szCs w:val="28"/>
        </w:rPr>
      </w:pPr>
      <w:r w:rsidRPr="00EA2353">
        <w:rPr>
          <w:b/>
          <w:sz w:val="28"/>
          <w:szCs w:val="28"/>
        </w:rPr>
        <w:t>24.2.1. Водоснабжение:</w:t>
      </w:r>
    </w:p>
    <w:p w:rsidR="00E07684" w:rsidRPr="003A0B15" w:rsidRDefault="00E07684" w:rsidP="00E07684">
      <w:pPr>
        <w:ind w:firstLine="709"/>
        <w:jc w:val="both"/>
        <w:rPr>
          <w:sz w:val="28"/>
          <w:u w:val="single"/>
        </w:rPr>
      </w:pPr>
      <w:r w:rsidRPr="003A0B15">
        <w:rPr>
          <w:sz w:val="28"/>
          <w:u w:val="single"/>
        </w:rPr>
        <w:t xml:space="preserve">Систему наружного водоснабжения площадки объекта в соответствии с СП 31.13330.2012 «Водоснабжение. Наружные сети и сооружения. Актуализированная редакция СНиП 2.04.02-84», а также в соответствии с требованиями технических регламентов с учетом функционального назначения </w:t>
      </w:r>
      <w:r w:rsidRPr="00EA27BF">
        <w:rPr>
          <w:sz w:val="28"/>
        </w:rPr>
        <w:t>объекта и технических условий эксплуатирующей организации.</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24.2.2. Водоотведение:</w:t>
      </w:r>
    </w:p>
    <w:p w:rsidR="00E07684" w:rsidRPr="003A0B15" w:rsidRDefault="00E07684" w:rsidP="00E07684">
      <w:pPr>
        <w:ind w:firstLine="709"/>
        <w:jc w:val="both"/>
        <w:rPr>
          <w:sz w:val="28"/>
          <w:u w:val="single"/>
        </w:rPr>
      </w:pPr>
      <w:r w:rsidRPr="003A0B15">
        <w:rPr>
          <w:sz w:val="28"/>
          <w:u w:val="single"/>
        </w:rPr>
        <w:t>На площадке объекта предусмотреть системы хозяйственно-бытовой и ливневой канализации:</w:t>
      </w:r>
    </w:p>
    <w:p w:rsidR="00E07684" w:rsidRPr="003A0B15" w:rsidRDefault="00E07684" w:rsidP="00E07684">
      <w:pPr>
        <w:ind w:firstLine="709"/>
        <w:jc w:val="both"/>
        <w:rPr>
          <w:sz w:val="28"/>
          <w:u w:val="single"/>
        </w:rPr>
      </w:pPr>
      <w:r w:rsidRPr="003A0B15">
        <w:rPr>
          <w:sz w:val="28"/>
          <w:u w:val="single"/>
        </w:rPr>
        <w:t>- хозяйственно-бытовую канализацию от объектов бытового водоотведения (санузлы и пр.) запроектировать с учетом требования СП 32.13330.2018 «Канализация. Наружные сети и сооружения. Актуализированная редакция СНиП 2.04.03-85» и направить в приемную камеру сооружения. Режим отведения хозяйственно-бытовых стоков определить исходя из организации рельефа на площадке объекта.</w:t>
      </w:r>
    </w:p>
    <w:p w:rsidR="00E07684" w:rsidRPr="003A0B15" w:rsidRDefault="00E07684" w:rsidP="00E07684">
      <w:pPr>
        <w:ind w:firstLine="709"/>
        <w:jc w:val="both"/>
        <w:rPr>
          <w:sz w:val="28"/>
          <w:u w:val="single"/>
        </w:rPr>
      </w:pPr>
      <w:r w:rsidRPr="003A0B15">
        <w:rPr>
          <w:sz w:val="28"/>
          <w:u w:val="single"/>
        </w:rPr>
        <w:t xml:space="preserve">- систему поверхностного водоотведения (ливневая канализация) запроектировать с учетом требования СП 32.13330.2018 «Канализация. Наружные сети и сооружения. Актуализированная редакция СНиП 2.04.03-85». Направить в </w:t>
      </w:r>
      <w:r w:rsidRPr="00EA27BF">
        <w:rPr>
          <w:sz w:val="28"/>
        </w:rPr>
        <w:t>приемную камеру сооружения.</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24.2.3. Теплоснабжение:</w:t>
      </w:r>
    </w:p>
    <w:p w:rsidR="00E07684" w:rsidRDefault="00E07684" w:rsidP="00E07684">
      <w:pPr>
        <w:ind w:firstLine="709"/>
        <w:jc w:val="both"/>
        <w:rPr>
          <w:sz w:val="28"/>
        </w:rPr>
      </w:pPr>
      <w:r>
        <w:rPr>
          <w:sz w:val="28"/>
        </w:rPr>
        <w:t>Не требуется</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lastRenderedPageBreak/>
        <w:t>24.2.4. Электроснабжение:</w:t>
      </w:r>
    </w:p>
    <w:p w:rsidR="00E07684" w:rsidRDefault="00E07684" w:rsidP="00E07684">
      <w:pPr>
        <w:ind w:firstLine="709"/>
        <w:jc w:val="both"/>
        <w:rPr>
          <w:sz w:val="28"/>
        </w:rPr>
      </w:pPr>
      <w:r>
        <w:rPr>
          <w:sz w:val="28"/>
        </w:rPr>
        <w:t>Согласно ПУЭ 6, 7 издание и Техническим условиям</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24.2.5. Телефонизация:</w:t>
      </w:r>
    </w:p>
    <w:p w:rsidR="00E07684" w:rsidRPr="003A0B15" w:rsidRDefault="00E07684" w:rsidP="00E07684">
      <w:pPr>
        <w:ind w:firstLine="709"/>
        <w:jc w:val="both"/>
        <w:rPr>
          <w:u w:val="single"/>
        </w:rPr>
      </w:pPr>
      <w:r w:rsidRPr="003A0B15">
        <w:rPr>
          <w:sz w:val="28"/>
          <w:u w:val="single"/>
        </w:rPr>
        <w:t xml:space="preserve">В соответствии с СП 134.13330.2012 «Системы электросвязи зданий и </w:t>
      </w:r>
      <w:r w:rsidRPr="009A04DF">
        <w:rPr>
          <w:sz w:val="28"/>
        </w:rPr>
        <w:t>сооружений. Основные положения проектирования</w:t>
      </w:r>
      <w:r w:rsidRPr="009A04DF">
        <w:t>».</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24.2.6. Радиофикация:</w:t>
      </w:r>
    </w:p>
    <w:p w:rsidR="00E07684" w:rsidRPr="003A0B15" w:rsidRDefault="00E07684" w:rsidP="00E07684">
      <w:pPr>
        <w:ind w:firstLine="709"/>
        <w:jc w:val="both"/>
        <w:rPr>
          <w:u w:val="single"/>
        </w:rPr>
      </w:pPr>
      <w:r w:rsidRPr="003A0B15">
        <w:rPr>
          <w:sz w:val="28"/>
          <w:u w:val="single"/>
        </w:rPr>
        <w:t xml:space="preserve">В соответствии с СП 134.13330.2012 «Системы электросвязи зданий и </w:t>
      </w:r>
      <w:r w:rsidRPr="009A04DF">
        <w:rPr>
          <w:sz w:val="28"/>
        </w:rPr>
        <w:t>сооружений. Основные положения проектирования</w:t>
      </w:r>
      <w:r w:rsidRPr="009A04DF">
        <w:t>».</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24.2.7. Информационно-телекоммуникационная сеть «Интернет»:</w:t>
      </w:r>
    </w:p>
    <w:p w:rsidR="00E07684" w:rsidRPr="003A0B15" w:rsidRDefault="00E07684" w:rsidP="00E07684">
      <w:pPr>
        <w:ind w:firstLine="709"/>
        <w:jc w:val="both"/>
        <w:rPr>
          <w:sz w:val="28"/>
          <w:u w:val="single"/>
        </w:rPr>
      </w:pPr>
      <w:r w:rsidRPr="003A0B15">
        <w:rPr>
          <w:sz w:val="28"/>
          <w:u w:val="single"/>
        </w:rPr>
        <w:t xml:space="preserve">В соответствии с СП 134.13330.2012 «Системы электросвязи зданий и сооружений. Основные положения проектирования». Согласно техническим </w:t>
      </w:r>
      <w:r w:rsidRPr="009A04DF">
        <w:rPr>
          <w:sz w:val="28"/>
        </w:rPr>
        <w:t>условиям и требованиям отдела КИПиА ГУП РК «Вода Крыма»</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24.2.8. Телевидение:</w:t>
      </w:r>
    </w:p>
    <w:p w:rsidR="00E07684" w:rsidRPr="003A0B15" w:rsidRDefault="00E07684" w:rsidP="00E07684">
      <w:pPr>
        <w:ind w:firstLine="709"/>
        <w:jc w:val="both"/>
        <w:rPr>
          <w:u w:val="single"/>
        </w:rPr>
      </w:pPr>
      <w:r w:rsidRPr="003A0B15">
        <w:rPr>
          <w:sz w:val="28"/>
          <w:u w:val="single"/>
        </w:rPr>
        <w:t xml:space="preserve">В соответствии с СП 134.13330.2012 «Системы электросвязи зданий и </w:t>
      </w:r>
      <w:r w:rsidRPr="009A04DF">
        <w:rPr>
          <w:sz w:val="28"/>
        </w:rPr>
        <w:t>сооружений. Основные положения проектирования</w:t>
      </w:r>
      <w:r w:rsidRPr="009A04DF">
        <w:t>».</w:t>
      </w:r>
    </w:p>
    <w:p w:rsidR="00E07684" w:rsidRDefault="00E07684" w:rsidP="00E07684">
      <w:pPr>
        <w:pBdr>
          <w:top w:val="single" w:sz="4" w:space="1" w:color="auto"/>
        </w:pBdr>
        <w:rPr>
          <w:sz w:val="2"/>
          <w:szCs w:val="2"/>
        </w:rPr>
      </w:pPr>
    </w:p>
    <w:p w:rsidR="00E07684" w:rsidRPr="00EA2353" w:rsidRDefault="00E07684" w:rsidP="00E07684">
      <w:pPr>
        <w:spacing w:before="120" w:line="21" w:lineRule="atLeast"/>
        <w:ind w:firstLine="567"/>
        <w:jc w:val="both"/>
        <w:rPr>
          <w:b/>
          <w:sz w:val="28"/>
          <w:szCs w:val="28"/>
        </w:rPr>
      </w:pPr>
      <w:r w:rsidRPr="00EA2353">
        <w:rPr>
          <w:b/>
          <w:sz w:val="28"/>
          <w:szCs w:val="28"/>
        </w:rPr>
        <w:t>24.2.9. Газоснабжение:</w:t>
      </w:r>
    </w:p>
    <w:p w:rsidR="00E07684" w:rsidRDefault="00E07684" w:rsidP="00E07684">
      <w:pPr>
        <w:ind w:firstLine="709"/>
        <w:jc w:val="both"/>
        <w:rPr>
          <w:sz w:val="28"/>
        </w:rPr>
      </w:pPr>
      <w:r>
        <w:rPr>
          <w:sz w:val="28"/>
        </w:rPr>
        <w:t>Не требуется</w:t>
      </w:r>
    </w:p>
    <w:p w:rsidR="00E07684" w:rsidRDefault="00E07684" w:rsidP="00E07684">
      <w:pPr>
        <w:pBdr>
          <w:top w:val="single" w:sz="4" w:space="1" w:color="auto"/>
        </w:pBdr>
        <w:rPr>
          <w:sz w:val="2"/>
          <w:szCs w:val="2"/>
        </w:rPr>
      </w:pPr>
    </w:p>
    <w:p w:rsidR="00E07684" w:rsidRPr="00EA2353" w:rsidRDefault="00E07684" w:rsidP="00E07684">
      <w:pPr>
        <w:spacing w:before="240" w:line="21" w:lineRule="atLeast"/>
        <w:ind w:firstLine="567"/>
        <w:jc w:val="both"/>
        <w:rPr>
          <w:b/>
          <w:sz w:val="28"/>
          <w:szCs w:val="28"/>
        </w:rPr>
      </w:pPr>
      <w:r w:rsidRPr="00EA2353">
        <w:rPr>
          <w:b/>
          <w:sz w:val="28"/>
          <w:szCs w:val="28"/>
        </w:rPr>
        <w:t>24.2.10. Иные сети инженерно-технического обеспечения:</w:t>
      </w:r>
    </w:p>
    <w:p w:rsidR="00E07684" w:rsidRPr="00EA2353" w:rsidRDefault="00E07684" w:rsidP="00E07684">
      <w:pPr>
        <w:spacing w:line="21" w:lineRule="atLeast"/>
        <w:ind w:firstLine="567"/>
        <w:jc w:val="both"/>
        <w:rPr>
          <w:sz w:val="28"/>
          <w:u w:val="single"/>
        </w:rPr>
      </w:pPr>
      <w:r w:rsidRPr="00EA2353">
        <w:rPr>
          <w:sz w:val="28"/>
          <w:u w:val="single"/>
        </w:rPr>
        <w:t>Не требуется</w:t>
      </w:r>
    </w:p>
    <w:p w:rsidR="00E07684" w:rsidRPr="00161656" w:rsidRDefault="00E07684" w:rsidP="00E07684">
      <w:pPr>
        <w:spacing w:before="240" w:line="21" w:lineRule="atLeast"/>
        <w:ind w:firstLine="567"/>
        <w:jc w:val="both"/>
        <w:rPr>
          <w:b/>
          <w:sz w:val="28"/>
          <w:szCs w:val="28"/>
        </w:rPr>
      </w:pPr>
      <w:r w:rsidRPr="00161656">
        <w:rPr>
          <w:b/>
          <w:sz w:val="28"/>
          <w:szCs w:val="28"/>
        </w:rPr>
        <w:t>25. Требования к мероприятиям по охране окружающей среды:</w:t>
      </w:r>
    </w:p>
    <w:p w:rsidR="00E07684" w:rsidRPr="003A0B15" w:rsidRDefault="00E07684" w:rsidP="00E07684">
      <w:pPr>
        <w:ind w:firstLine="709"/>
        <w:jc w:val="both"/>
        <w:rPr>
          <w:sz w:val="28"/>
          <w:u w:val="single"/>
        </w:rPr>
      </w:pPr>
      <w:r w:rsidRPr="003A0B15">
        <w:rPr>
          <w:sz w:val="28"/>
          <w:u w:val="single"/>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p>
    <w:p w:rsidR="00E07684" w:rsidRPr="003A0B15" w:rsidRDefault="00E07684" w:rsidP="00E07684">
      <w:pPr>
        <w:ind w:firstLine="709"/>
        <w:jc w:val="both"/>
        <w:rPr>
          <w:sz w:val="28"/>
          <w:u w:val="single"/>
        </w:rPr>
      </w:pPr>
      <w:r w:rsidRPr="003A0B15">
        <w:rPr>
          <w:sz w:val="28"/>
          <w:u w:val="single"/>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rsidR="00E07684" w:rsidRPr="003A0B15" w:rsidRDefault="00E07684" w:rsidP="00E07684">
      <w:pPr>
        <w:ind w:firstLine="709"/>
        <w:jc w:val="both"/>
        <w:rPr>
          <w:sz w:val="28"/>
          <w:u w:val="single"/>
        </w:rPr>
      </w:pPr>
      <w:r w:rsidRPr="003A0B15">
        <w:rPr>
          <w:sz w:val="28"/>
          <w:u w:val="single"/>
        </w:rPr>
        <w:t>Произвести разработку решений в соответствии с Федеральным законом «Об охране окружающей среды"» от 10.01.2002 № 7</w:t>
      </w:r>
      <w:r w:rsidRPr="003A0B15">
        <w:rPr>
          <w:sz w:val="28"/>
          <w:u w:val="single"/>
        </w:rPr>
        <w:noBreakHyphen/>
        <w:t>ФЗ, СП 48.13330.2019 Организация строительства. Актуализированная редакция СНиП 12</w:t>
      </w:r>
      <w:r w:rsidRPr="003A0B15">
        <w:rPr>
          <w:sz w:val="28"/>
          <w:u w:val="single"/>
        </w:rPr>
        <w:noBreakHyphen/>
        <w:t>01</w:t>
      </w:r>
      <w:r w:rsidRPr="003A0B15">
        <w:rPr>
          <w:sz w:val="28"/>
          <w:u w:val="single"/>
        </w:rPr>
        <w:noBreakHyphen/>
        <w:t>2004. После окончания строительных работ произвести восстановление благоустройства и озеленения территории в полном объёме.</w:t>
      </w:r>
    </w:p>
    <w:p w:rsidR="00E07684" w:rsidRPr="00161656" w:rsidRDefault="00E07684" w:rsidP="00E07684">
      <w:pPr>
        <w:spacing w:before="240" w:line="21" w:lineRule="atLeast"/>
        <w:ind w:firstLine="567"/>
        <w:jc w:val="both"/>
        <w:rPr>
          <w:b/>
          <w:sz w:val="28"/>
          <w:szCs w:val="28"/>
        </w:rPr>
      </w:pPr>
      <w:r w:rsidRPr="00161656">
        <w:rPr>
          <w:b/>
          <w:sz w:val="28"/>
          <w:szCs w:val="28"/>
        </w:rPr>
        <w:t>26. Требования к мероприятиям по обеспечению пожарной безопасности:</w:t>
      </w:r>
    </w:p>
    <w:p w:rsidR="00E07684" w:rsidRPr="00516719" w:rsidRDefault="00E07684" w:rsidP="00E07684">
      <w:pPr>
        <w:spacing w:before="60"/>
        <w:ind w:firstLine="709"/>
        <w:jc w:val="both"/>
        <w:rPr>
          <w:bCs/>
          <w:sz w:val="28"/>
          <w:szCs w:val="28"/>
          <w:u w:val="single"/>
        </w:rPr>
      </w:pPr>
      <w:r w:rsidRPr="00516719">
        <w:rPr>
          <w:bCs/>
          <w:sz w:val="28"/>
          <w:szCs w:val="28"/>
          <w:u w:val="single"/>
        </w:rPr>
        <w:t>В соответствии с Федеральным законом «Технический регламент о требованиях пожарной безопасности» от 22 июля 2008 № 123-ФЗ, требованиями иных технических регламентов, с учетом функционального назначения, а также экологической и санитарно-гигиенической опасности объекта.</w:t>
      </w:r>
    </w:p>
    <w:p w:rsidR="00E07684" w:rsidRPr="00161656" w:rsidRDefault="00E07684" w:rsidP="00E07684">
      <w:pPr>
        <w:spacing w:before="120" w:line="21" w:lineRule="atLeast"/>
        <w:ind w:firstLine="567"/>
        <w:jc w:val="both"/>
        <w:rPr>
          <w:b/>
          <w:sz w:val="28"/>
          <w:szCs w:val="28"/>
        </w:rPr>
      </w:pPr>
      <w:r w:rsidRPr="00161656">
        <w:rPr>
          <w:b/>
          <w:sz w:val="28"/>
          <w:szCs w:val="28"/>
        </w:rPr>
        <w:lastRenderedPageBreak/>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E07684" w:rsidRPr="003A0B15" w:rsidRDefault="00E07684" w:rsidP="00E07684">
      <w:pPr>
        <w:ind w:firstLine="709"/>
        <w:jc w:val="both"/>
        <w:rPr>
          <w:sz w:val="28"/>
          <w:u w:val="single"/>
        </w:rPr>
      </w:pPr>
      <w:r w:rsidRPr="003A0B15">
        <w:rPr>
          <w:sz w:val="28"/>
          <w:u w:val="single"/>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 7-ФЗ «Об охране окружающей среды»</w:t>
      </w:r>
    </w:p>
    <w:p w:rsidR="00E07684" w:rsidRPr="00161656" w:rsidRDefault="00E07684" w:rsidP="00E07684">
      <w:pPr>
        <w:spacing w:before="60"/>
        <w:ind w:firstLine="709"/>
        <w:jc w:val="center"/>
        <w:rPr>
          <w:bCs/>
          <w:i/>
          <w:sz w:val="28"/>
          <w:szCs w:val="28"/>
        </w:rPr>
      </w:pPr>
      <w:r>
        <w:rPr>
          <w:sz w:val="18"/>
          <w:szCs w:val="18"/>
        </w:rPr>
        <w:t>(указываются в отношении объектов, на которые распространяются требования энергетической эффективности</w:t>
      </w:r>
      <w:r>
        <w:rPr>
          <w:sz w:val="18"/>
          <w:szCs w:val="18"/>
        </w:rPr>
        <w:br/>
        <w:t>и требования оснащенности их приборами учета используемых энергетических ресурсов)</w:t>
      </w:r>
    </w:p>
    <w:p w:rsidR="00E07684" w:rsidRPr="00161656" w:rsidRDefault="00E07684" w:rsidP="00E07684">
      <w:pPr>
        <w:spacing w:before="120" w:line="21" w:lineRule="atLeast"/>
        <w:ind w:firstLine="567"/>
        <w:jc w:val="both"/>
        <w:rPr>
          <w:b/>
          <w:sz w:val="28"/>
          <w:szCs w:val="28"/>
        </w:rPr>
      </w:pPr>
      <w:r w:rsidRPr="00161656">
        <w:rPr>
          <w:b/>
          <w:sz w:val="28"/>
          <w:szCs w:val="28"/>
        </w:rPr>
        <w:t>28. Требования к мероприятиям по обеспечению доступа маломобильных групп населения к объекту:</w:t>
      </w:r>
    </w:p>
    <w:p w:rsidR="00E07684" w:rsidRDefault="00E07684" w:rsidP="00E07684">
      <w:pPr>
        <w:pBdr>
          <w:bottom w:val="single" w:sz="6" w:space="1" w:color="auto"/>
        </w:pBdr>
        <w:ind w:firstLine="709"/>
        <w:jc w:val="both"/>
        <w:rPr>
          <w:sz w:val="28"/>
        </w:rPr>
      </w:pPr>
      <w:r>
        <w:rPr>
          <w:sz w:val="28"/>
        </w:rPr>
        <w:t>Не требуется</w:t>
      </w:r>
    </w:p>
    <w:p w:rsidR="00E07684" w:rsidRPr="00161656" w:rsidRDefault="00E07684" w:rsidP="00E07684">
      <w:pPr>
        <w:spacing w:before="60"/>
        <w:ind w:firstLine="709"/>
        <w:jc w:val="center"/>
        <w:rPr>
          <w:bCs/>
          <w:i/>
          <w:sz w:val="28"/>
          <w:szCs w:val="28"/>
        </w:rPr>
      </w:pPr>
      <w:r>
        <w:rPr>
          <w:sz w:val="18"/>
          <w:szCs w:val="18"/>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E07684" w:rsidRPr="00161656" w:rsidRDefault="00E07684" w:rsidP="00E07684">
      <w:pPr>
        <w:spacing w:before="120" w:line="21" w:lineRule="atLeast"/>
        <w:ind w:firstLine="567"/>
        <w:jc w:val="both"/>
        <w:rPr>
          <w:b/>
          <w:sz w:val="28"/>
          <w:szCs w:val="28"/>
        </w:rPr>
      </w:pPr>
      <w:r w:rsidRPr="00161656">
        <w:rPr>
          <w:b/>
          <w:sz w:val="28"/>
          <w:szCs w:val="28"/>
        </w:rPr>
        <w:t>29. Требования к инженерно-техническому укреплению объекта в целях обеспечения его антитеррористической защищенности:</w:t>
      </w:r>
    </w:p>
    <w:p w:rsidR="00E07684" w:rsidRPr="003A0B15" w:rsidRDefault="00E07684" w:rsidP="00E07684">
      <w:pPr>
        <w:ind w:firstLine="709"/>
        <w:jc w:val="both"/>
        <w:rPr>
          <w:sz w:val="28"/>
          <w:u w:val="single"/>
        </w:rPr>
      </w:pPr>
      <w:r w:rsidRPr="003A0B15">
        <w:rPr>
          <w:sz w:val="28"/>
          <w:u w:val="single"/>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E07684" w:rsidRPr="003A0B15" w:rsidRDefault="00E07684" w:rsidP="00E07684">
      <w:pPr>
        <w:ind w:firstLine="709"/>
        <w:jc w:val="both"/>
        <w:rPr>
          <w:sz w:val="28"/>
          <w:u w:val="single"/>
        </w:rPr>
      </w:pPr>
      <w:r w:rsidRPr="003A0B15">
        <w:rPr>
          <w:sz w:val="28"/>
          <w:u w:val="single"/>
        </w:rPr>
        <w:t>- Постановления Правительства РФ от 23.12.2016 г.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E07684" w:rsidRPr="003A0B15" w:rsidRDefault="00E07684" w:rsidP="00E07684">
      <w:pPr>
        <w:ind w:firstLine="709"/>
        <w:jc w:val="both"/>
        <w:rPr>
          <w:sz w:val="28"/>
          <w:u w:val="single"/>
        </w:rPr>
      </w:pPr>
      <w:r w:rsidRPr="003A0B15">
        <w:rPr>
          <w:sz w:val="28"/>
          <w:u w:val="single"/>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E07684" w:rsidRPr="003A0B15" w:rsidRDefault="00E07684" w:rsidP="00E07684">
      <w:pPr>
        <w:ind w:firstLine="709"/>
        <w:jc w:val="both"/>
        <w:rPr>
          <w:sz w:val="28"/>
          <w:u w:val="single"/>
        </w:rPr>
      </w:pPr>
      <w:r w:rsidRPr="003A0B15">
        <w:rPr>
          <w:sz w:val="28"/>
          <w:u w:val="single"/>
        </w:rPr>
        <w:t>Объект классифицировать по Р 78.36.032-2013 и Р 78.36.032-2014 в соответствии с важностью объекта и оценкой потенциальных угроз.</w:t>
      </w:r>
    </w:p>
    <w:p w:rsidR="00E07684" w:rsidRDefault="00E07684" w:rsidP="00E07684">
      <w:pPr>
        <w:pBdr>
          <w:bottom w:val="single" w:sz="6" w:space="1" w:color="auto"/>
        </w:pBdr>
        <w:ind w:firstLine="709"/>
        <w:jc w:val="both"/>
        <w:rPr>
          <w:sz w:val="28"/>
          <w:u w:val="single"/>
        </w:rPr>
      </w:pPr>
      <w:r w:rsidRPr="003A0B15">
        <w:rPr>
          <w:sz w:val="28"/>
          <w:u w:val="single"/>
        </w:rPr>
        <w:t xml:space="preserve">- СП 32.13330.2018 «Канализация. Наружные сети и сооружения. </w:t>
      </w:r>
      <w:r w:rsidRPr="004A1C10">
        <w:rPr>
          <w:sz w:val="28"/>
        </w:rPr>
        <w:t>Актуализированная редакция СНиП 2.04.03-85»</w:t>
      </w:r>
    </w:p>
    <w:p w:rsidR="00E07684" w:rsidRPr="00161656" w:rsidRDefault="00E07684" w:rsidP="00E07684">
      <w:pPr>
        <w:spacing w:before="60"/>
        <w:ind w:firstLine="709"/>
        <w:jc w:val="center"/>
        <w:rPr>
          <w:bCs/>
          <w:i/>
          <w:sz w:val="28"/>
          <w:szCs w:val="28"/>
        </w:rPr>
      </w:pPr>
      <w:r>
        <w:rPr>
          <w:sz w:val="18"/>
          <w:szCs w:val="18"/>
        </w:rPr>
        <w:t>(указывается необходимость выполнения мероприятий и (или) соответствующих разделов проектной документации</w:t>
      </w:r>
      <w:r>
        <w:rPr>
          <w:sz w:val="18"/>
          <w:szCs w:val="18"/>
        </w:rPr>
        <w:br/>
        <w:t>в соответствии с требованиями технических регламентов с учетом функционального назначения и параметров объекта,</w:t>
      </w:r>
      <w:r>
        <w:rPr>
          <w:sz w:val="18"/>
          <w:szCs w:val="18"/>
        </w:rPr>
        <w:br/>
        <w:t>а также требованиями постановления Правительства Российской Федерации от 25 декабря 2013 г. № 1244</w:t>
      </w:r>
      <w:r>
        <w:rPr>
          <w:sz w:val="18"/>
          <w:szCs w:val="18"/>
        </w:rPr>
        <w:br/>
        <w:t>«Об антитеррористической защищенности объектов (территорий)» (Собрание законодательства Российской Федерации,</w:t>
      </w:r>
      <w:r>
        <w:rPr>
          <w:sz w:val="18"/>
          <w:szCs w:val="18"/>
        </w:rPr>
        <w:br/>
        <w:t>2013, № 52, ст. 7220; 2022, № 11, ст. 1683)</w:t>
      </w:r>
    </w:p>
    <w:p w:rsidR="00E07684" w:rsidRPr="00161656" w:rsidRDefault="00E07684" w:rsidP="00E07684">
      <w:pPr>
        <w:spacing w:before="120" w:line="21" w:lineRule="atLeast"/>
        <w:ind w:firstLine="567"/>
        <w:jc w:val="both"/>
        <w:rPr>
          <w:b/>
          <w:sz w:val="28"/>
          <w:szCs w:val="28"/>
        </w:rPr>
      </w:pPr>
      <w:r w:rsidRPr="00161656">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E07684" w:rsidRPr="003A0B15" w:rsidRDefault="00E07684" w:rsidP="00E07684">
      <w:pPr>
        <w:ind w:firstLine="709"/>
        <w:jc w:val="both"/>
        <w:rPr>
          <w:sz w:val="28"/>
          <w:u w:val="single"/>
        </w:rPr>
      </w:pPr>
      <w:r w:rsidRPr="003A0B15">
        <w:rPr>
          <w:sz w:val="28"/>
          <w:u w:val="single"/>
        </w:rPr>
        <w:t xml:space="preserve">В случае необходимости провести оценку воздействия на окружающую среду (ОВОС) в соответствии с требованиями, установленными Приказом </w:t>
      </w:r>
      <w:r w:rsidRPr="003A0B15">
        <w:rPr>
          <w:sz w:val="28"/>
          <w:u w:val="single"/>
        </w:rPr>
        <w:lastRenderedPageBreak/>
        <w:t>Государственного комитета по охране окружающей среды Российской Федерации от 16.05.2000 № 372.</w:t>
      </w:r>
    </w:p>
    <w:p w:rsidR="00E07684" w:rsidRPr="003A0B15" w:rsidRDefault="00E07684" w:rsidP="00E07684">
      <w:pPr>
        <w:ind w:firstLine="709"/>
        <w:jc w:val="both"/>
        <w:rPr>
          <w:sz w:val="28"/>
          <w:u w:val="single"/>
        </w:rPr>
      </w:pPr>
      <w:r w:rsidRPr="003A0B15">
        <w:rPr>
          <w:sz w:val="28"/>
          <w:u w:val="single"/>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E07684" w:rsidRDefault="00E07684" w:rsidP="00E07684">
      <w:pPr>
        <w:pBdr>
          <w:top w:val="single" w:sz="4" w:space="1" w:color="auto"/>
        </w:pBdr>
        <w:spacing w:after="120"/>
        <w:jc w:val="center"/>
        <w:rPr>
          <w:sz w:val="18"/>
          <w:szCs w:val="18"/>
        </w:rPr>
      </w:pPr>
      <w:r>
        <w:rPr>
          <w:sz w:val="18"/>
          <w:szCs w:val="18"/>
        </w:rPr>
        <w:t>(указывается необходимость выполнения мероприятий и (или) подготовки соответствующих разделов проектной</w:t>
      </w:r>
      <w:r>
        <w:rPr>
          <w:sz w:val="18"/>
          <w:szCs w:val="18"/>
        </w:rPr>
        <w:br/>
        <w:t>документации в соответствии с требованиями технических регламентов, экологических и санитарно-гигиенических</w:t>
      </w:r>
      <w:r>
        <w:rPr>
          <w:sz w:val="18"/>
          <w:szCs w:val="18"/>
        </w:rPr>
        <w:br/>
        <w:t>требований, а также с учетом функционального назначения предприятия (объекта)</w:t>
      </w:r>
    </w:p>
    <w:p w:rsidR="00E07684" w:rsidRPr="00161656" w:rsidRDefault="00E07684" w:rsidP="00E07684">
      <w:pPr>
        <w:spacing w:before="120" w:line="21" w:lineRule="atLeast"/>
        <w:ind w:firstLine="567"/>
        <w:jc w:val="both"/>
        <w:rPr>
          <w:b/>
          <w:sz w:val="28"/>
          <w:szCs w:val="28"/>
        </w:rPr>
      </w:pPr>
      <w:r w:rsidRPr="00161656">
        <w:rPr>
          <w:b/>
          <w:sz w:val="28"/>
          <w:szCs w:val="28"/>
        </w:rPr>
        <w:t>31. Требования к технической эксплуатации и техническому обслуживанию объекта:</w:t>
      </w:r>
    </w:p>
    <w:p w:rsidR="00E07684" w:rsidRPr="00C8508F" w:rsidRDefault="00E07684" w:rsidP="00E07684">
      <w:pPr>
        <w:spacing w:before="60"/>
        <w:ind w:firstLine="709"/>
        <w:jc w:val="both"/>
        <w:rPr>
          <w:bCs/>
          <w:sz w:val="28"/>
          <w:szCs w:val="28"/>
          <w:u w:val="single"/>
        </w:rPr>
      </w:pPr>
      <w:r w:rsidRPr="00C8508F">
        <w:rPr>
          <w:bCs/>
          <w:sz w:val="28"/>
          <w:szCs w:val="28"/>
          <w:u w:val="single"/>
        </w:rPr>
        <w:t>В проектных решениях предусмотреть возможность выполнения ремонтных и профилактических работ.</w:t>
      </w:r>
    </w:p>
    <w:p w:rsidR="00E07684" w:rsidRPr="00C8508F" w:rsidRDefault="00E07684" w:rsidP="00E07684">
      <w:pPr>
        <w:spacing w:before="60"/>
        <w:ind w:firstLine="709"/>
        <w:jc w:val="both"/>
        <w:rPr>
          <w:bCs/>
          <w:sz w:val="28"/>
          <w:szCs w:val="28"/>
          <w:u w:val="single"/>
        </w:rPr>
      </w:pPr>
      <w:r w:rsidRPr="00C8508F">
        <w:rPr>
          <w:bCs/>
          <w:sz w:val="28"/>
          <w:szCs w:val="28"/>
          <w:u w:val="single"/>
        </w:rPr>
        <w:t>Разработать мероприятия по безопасной эксплуатации объектов капитального строительства в соответствии с требованиями СП 255.1325800.2016 «Свод правил. Здания и сооружения. Правила эксплуатации. Основные положения» и требованиями иной нормативно-правовой документации, действующей на территории Российской Федерации с включением в состав проектной документации.</w:t>
      </w:r>
    </w:p>
    <w:p w:rsidR="00E07684" w:rsidRPr="00161656" w:rsidRDefault="00E07684" w:rsidP="00E07684">
      <w:pPr>
        <w:spacing w:before="120" w:line="21" w:lineRule="atLeast"/>
        <w:ind w:firstLine="567"/>
        <w:jc w:val="both"/>
        <w:rPr>
          <w:b/>
          <w:sz w:val="28"/>
          <w:szCs w:val="28"/>
        </w:rPr>
      </w:pPr>
      <w:r w:rsidRPr="00161656">
        <w:rPr>
          <w:b/>
          <w:sz w:val="28"/>
          <w:szCs w:val="28"/>
        </w:rPr>
        <w:t>32. Требования к проекту организации строительства объекта:</w:t>
      </w:r>
    </w:p>
    <w:p w:rsidR="00E07684" w:rsidRPr="00C8508F" w:rsidRDefault="00E07684" w:rsidP="00E07684">
      <w:pPr>
        <w:spacing w:before="60"/>
        <w:ind w:firstLine="709"/>
        <w:jc w:val="both"/>
        <w:rPr>
          <w:bCs/>
          <w:sz w:val="28"/>
          <w:szCs w:val="28"/>
          <w:u w:val="single"/>
        </w:rPr>
      </w:pPr>
      <w:r w:rsidRPr="00C8508F">
        <w:rPr>
          <w:bCs/>
          <w:sz w:val="28"/>
          <w:szCs w:val="28"/>
          <w:u w:val="single"/>
        </w:rPr>
        <w:t>В соответствии с МДС 12</w:t>
      </w:r>
      <w:r w:rsidRPr="00C8508F">
        <w:rPr>
          <w:bCs/>
          <w:sz w:val="28"/>
          <w:szCs w:val="28"/>
          <w:u w:val="single"/>
        </w:rPr>
        <w:noBreakHyphen/>
        <w:t xml:space="preserve">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E07684" w:rsidRPr="00C8508F" w:rsidRDefault="00E07684" w:rsidP="00E07684">
      <w:pPr>
        <w:spacing w:before="60"/>
        <w:ind w:firstLine="709"/>
        <w:jc w:val="both"/>
        <w:rPr>
          <w:bCs/>
          <w:sz w:val="28"/>
          <w:szCs w:val="28"/>
          <w:u w:val="single"/>
        </w:rPr>
      </w:pPr>
      <w:r w:rsidRPr="00C8508F">
        <w:rPr>
          <w:bCs/>
          <w:sz w:val="28"/>
          <w:szCs w:val="28"/>
          <w:u w:val="single"/>
        </w:rPr>
        <w:t>В соответствии с СП 48.13330.2019 «Организация строительства», положением о составе разделов проектной документации и требованиями к их содержанию, утвержденным Постановлением Правительства РФ от 16.02.2008 № 87 и ГОСТ 21.101</w:t>
      </w:r>
      <w:r w:rsidRPr="00C8508F">
        <w:rPr>
          <w:bCs/>
          <w:sz w:val="28"/>
          <w:szCs w:val="28"/>
          <w:u w:val="single"/>
        </w:rPr>
        <w:noBreakHyphen/>
        <w:t>2020 СПДС «Основные требования к проектной и рабочей документации».</w:t>
      </w:r>
    </w:p>
    <w:p w:rsidR="00E07684" w:rsidRPr="00161656" w:rsidRDefault="00E07684" w:rsidP="00E07684">
      <w:pPr>
        <w:spacing w:before="120" w:line="21" w:lineRule="atLeast"/>
        <w:ind w:firstLine="567"/>
        <w:jc w:val="both"/>
        <w:rPr>
          <w:b/>
          <w:sz w:val="28"/>
          <w:szCs w:val="28"/>
        </w:rPr>
      </w:pPr>
      <w:r w:rsidRPr="00161656">
        <w:rPr>
          <w:b/>
          <w:sz w:val="28"/>
          <w:szCs w:val="28"/>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rsidR="00E07684" w:rsidRDefault="00E07684" w:rsidP="00E07684">
      <w:pPr>
        <w:pBdr>
          <w:top w:val="single" w:sz="4" w:space="1" w:color="auto"/>
        </w:pBdr>
        <w:spacing w:after="120"/>
        <w:jc w:val="center"/>
        <w:rPr>
          <w:sz w:val="18"/>
          <w:szCs w:val="18"/>
        </w:rPr>
      </w:pPr>
      <w:r w:rsidRPr="003A0B15">
        <w:rPr>
          <w:sz w:val="28"/>
          <w:u w:val="single"/>
        </w:rPr>
        <w:t>При разработке проектных решений минимизировать снос строений и зеленых насаждений, перенос сетей инженерно-технического обеспечения</w:t>
      </w:r>
      <w:r>
        <w:rPr>
          <w:sz w:val="18"/>
          <w:szCs w:val="18"/>
        </w:rPr>
        <w:t xml:space="preserve"> </w:t>
      </w:r>
    </w:p>
    <w:p w:rsidR="00E07684" w:rsidRPr="00161656" w:rsidRDefault="00E07684" w:rsidP="00E07684">
      <w:pPr>
        <w:spacing w:before="120" w:line="21" w:lineRule="atLeast"/>
        <w:ind w:firstLine="567"/>
        <w:jc w:val="both"/>
        <w:rPr>
          <w:b/>
          <w:sz w:val="28"/>
          <w:szCs w:val="28"/>
        </w:rPr>
      </w:pPr>
      <w:r w:rsidRPr="00161656">
        <w:rPr>
          <w:b/>
          <w:sz w:val="28"/>
          <w:szCs w:val="28"/>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rsidR="00E07684" w:rsidRDefault="00E07684" w:rsidP="00E07684">
      <w:pPr>
        <w:pBdr>
          <w:bottom w:val="single" w:sz="6" w:space="1" w:color="auto"/>
        </w:pBdr>
        <w:ind w:firstLine="709"/>
        <w:jc w:val="both"/>
        <w:rPr>
          <w:sz w:val="28"/>
        </w:rPr>
      </w:pPr>
      <w:r w:rsidRPr="003A0B15">
        <w:rPr>
          <w:sz w:val="28"/>
          <w:u w:val="single"/>
        </w:rPr>
        <w:t xml:space="preserve">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наружному освещению и ограждению площадки КНС </w:t>
      </w:r>
      <w:r>
        <w:rPr>
          <w:sz w:val="28"/>
          <w:u w:val="single"/>
        </w:rPr>
        <w:t xml:space="preserve">(При </w:t>
      </w:r>
      <w:r w:rsidRPr="00536F06">
        <w:rPr>
          <w:sz w:val="28"/>
        </w:rPr>
        <w:t>необходимости).</w:t>
      </w:r>
    </w:p>
    <w:p w:rsidR="00E07684" w:rsidRPr="00161656" w:rsidRDefault="00E07684" w:rsidP="00E07684">
      <w:pPr>
        <w:spacing w:before="60"/>
        <w:ind w:firstLine="709"/>
        <w:jc w:val="center"/>
        <w:rPr>
          <w:bCs/>
          <w:i/>
          <w:sz w:val="28"/>
          <w:szCs w:val="28"/>
        </w:rPr>
      </w:pPr>
      <w:r>
        <w:rPr>
          <w:sz w:val="18"/>
          <w:szCs w:val="18"/>
        </w:rPr>
        <w:lastRenderedPageBreak/>
        <w:t>(указываются решения по благоустройству, озеленению территории объекта, обустройству площадок и малых</w:t>
      </w:r>
      <w:r>
        <w:rPr>
          <w:sz w:val="18"/>
          <w:szCs w:val="18"/>
        </w:rPr>
        <w:br/>
        <w:t>архитектурных форм в соответствии с утвержденной документацией по планировке территории, согласованными</w:t>
      </w:r>
      <w:r>
        <w:rPr>
          <w:sz w:val="18"/>
          <w:szCs w:val="18"/>
        </w:rPr>
        <w:br/>
        <w:t>эскизами организации земельного участка объекта и его благоустройства и озеленения)</w:t>
      </w:r>
    </w:p>
    <w:p w:rsidR="00E07684" w:rsidRPr="00161656" w:rsidRDefault="00E07684" w:rsidP="00E07684">
      <w:pPr>
        <w:spacing w:before="120" w:line="21" w:lineRule="atLeast"/>
        <w:ind w:firstLine="567"/>
        <w:jc w:val="both"/>
        <w:rPr>
          <w:b/>
          <w:sz w:val="28"/>
          <w:szCs w:val="28"/>
        </w:rPr>
      </w:pPr>
      <w:r w:rsidRPr="00161656">
        <w:rPr>
          <w:b/>
          <w:sz w:val="28"/>
          <w:szCs w:val="28"/>
        </w:rPr>
        <w:t>35. Требования к разработке проекта рекультивации земель:</w:t>
      </w:r>
    </w:p>
    <w:p w:rsidR="00E07684" w:rsidRPr="003A0B15" w:rsidRDefault="00E07684" w:rsidP="00E07684">
      <w:pPr>
        <w:ind w:firstLine="709"/>
        <w:jc w:val="both"/>
        <w:rPr>
          <w:sz w:val="28"/>
          <w:u w:val="single"/>
        </w:rPr>
      </w:pPr>
      <w:r w:rsidRPr="003A0B15">
        <w:rPr>
          <w:sz w:val="28"/>
          <w:u w:val="single"/>
        </w:rPr>
        <w:t>Разработать проектные решения по рекультивации (восстановлению) нарушенных земель при проведении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rsidR="00E07684" w:rsidRPr="00161656" w:rsidRDefault="00E07684" w:rsidP="00E07684">
      <w:pPr>
        <w:spacing w:before="60"/>
        <w:ind w:firstLine="709"/>
        <w:jc w:val="center"/>
        <w:rPr>
          <w:bCs/>
          <w:i/>
          <w:sz w:val="28"/>
          <w:szCs w:val="28"/>
        </w:rPr>
      </w:pPr>
      <w:r>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rsidR="00E07684" w:rsidRPr="00161656" w:rsidRDefault="00E07684" w:rsidP="00E07684">
      <w:pPr>
        <w:spacing w:before="120" w:line="21" w:lineRule="atLeast"/>
        <w:ind w:firstLine="567"/>
        <w:jc w:val="both"/>
        <w:rPr>
          <w:b/>
          <w:sz w:val="28"/>
          <w:szCs w:val="28"/>
        </w:rPr>
      </w:pPr>
      <w:r w:rsidRPr="00161656">
        <w:rPr>
          <w:b/>
          <w:sz w:val="28"/>
          <w:szCs w:val="28"/>
        </w:rPr>
        <w:t>36. Требования к местам складирования излишков грунта и (или) мусора при строительстве и протяженность маршрута их доставки:</w:t>
      </w:r>
    </w:p>
    <w:p w:rsidR="00E07684" w:rsidRPr="00C0354E" w:rsidRDefault="00E07684" w:rsidP="00E07684">
      <w:pPr>
        <w:pBdr>
          <w:bottom w:val="single" w:sz="6" w:space="1" w:color="auto"/>
        </w:pBdr>
        <w:spacing w:before="60"/>
        <w:ind w:firstLine="709"/>
        <w:jc w:val="both"/>
        <w:rPr>
          <w:bCs/>
          <w:sz w:val="28"/>
          <w:szCs w:val="28"/>
        </w:rPr>
      </w:pPr>
      <w:r w:rsidRPr="00C0354E">
        <w:rPr>
          <w:bCs/>
          <w:sz w:val="28"/>
          <w:szCs w:val="28"/>
          <w:u w:val="single"/>
        </w:rPr>
        <w:t>Определить проектом на основании материалов обследования в соответствии с учётом требований к организации мест временного накопления отходов, установленные Федеральным законом от 24.06.1998 № 89-ФЗ «Об отходах производства и потребления», а также требованиями санитарных норм и правил на основании материалов, полученных после проведения инженерных изысканий, определения класса опасности отходов (излишков грунта) и их предварительных</w:t>
      </w:r>
      <w:r w:rsidRPr="00C0354E">
        <w:rPr>
          <w:bCs/>
          <w:sz w:val="28"/>
          <w:szCs w:val="28"/>
        </w:rPr>
        <w:t xml:space="preserve"> объемов.</w:t>
      </w:r>
    </w:p>
    <w:p w:rsidR="00E07684" w:rsidRPr="00161656" w:rsidRDefault="00E07684" w:rsidP="00E07684">
      <w:pPr>
        <w:spacing w:before="60"/>
        <w:ind w:firstLine="709"/>
        <w:jc w:val="center"/>
        <w:rPr>
          <w:bCs/>
          <w:i/>
          <w:sz w:val="28"/>
          <w:szCs w:val="28"/>
        </w:rPr>
      </w:pPr>
      <w:r>
        <w:rPr>
          <w:sz w:val="18"/>
          <w:szCs w:val="18"/>
        </w:rPr>
        <w:t>(указываются при необходимости с учетом требований правовых актов органов местного самоуправления)</w:t>
      </w:r>
    </w:p>
    <w:p w:rsidR="00E07684" w:rsidRPr="00161656" w:rsidRDefault="00E07684" w:rsidP="00E07684">
      <w:pPr>
        <w:spacing w:before="120" w:line="21" w:lineRule="atLeast"/>
        <w:ind w:firstLine="567"/>
        <w:jc w:val="both"/>
        <w:rPr>
          <w:b/>
          <w:sz w:val="28"/>
          <w:szCs w:val="28"/>
        </w:rPr>
      </w:pPr>
      <w:r w:rsidRPr="00161656">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rsidR="00E07684" w:rsidRDefault="00E07684" w:rsidP="00E07684">
      <w:pPr>
        <w:pBdr>
          <w:bottom w:val="single" w:sz="6" w:space="1" w:color="auto"/>
        </w:pBdr>
        <w:ind w:firstLine="709"/>
        <w:jc w:val="both"/>
        <w:rPr>
          <w:sz w:val="28"/>
        </w:rPr>
      </w:pPr>
      <w:r>
        <w:rPr>
          <w:sz w:val="28"/>
        </w:rPr>
        <w:t>Не требуется</w:t>
      </w:r>
    </w:p>
    <w:p w:rsidR="00E07684" w:rsidRPr="00161656" w:rsidRDefault="00E07684" w:rsidP="00E07684">
      <w:pPr>
        <w:spacing w:before="60"/>
        <w:ind w:firstLine="709"/>
        <w:jc w:val="center"/>
        <w:rPr>
          <w:bCs/>
          <w:i/>
          <w:sz w:val="28"/>
          <w:szCs w:val="28"/>
        </w:rPr>
      </w:pPr>
      <w:r>
        <w:rPr>
          <w:sz w:val="18"/>
          <w:szCs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rsidR="00E07684" w:rsidRPr="00161656" w:rsidRDefault="00E07684" w:rsidP="00E07684">
      <w:pPr>
        <w:spacing w:before="240" w:line="21" w:lineRule="atLeast"/>
        <w:jc w:val="center"/>
        <w:rPr>
          <w:b/>
          <w:sz w:val="28"/>
          <w:szCs w:val="28"/>
        </w:rPr>
      </w:pPr>
      <w:r w:rsidRPr="00161656">
        <w:rPr>
          <w:b/>
          <w:sz w:val="28"/>
          <w:szCs w:val="28"/>
          <w:lang w:val="en-US"/>
        </w:rPr>
        <w:t>III</w:t>
      </w:r>
      <w:r w:rsidRPr="00161656">
        <w:rPr>
          <w:b/>
          <w:sz w:val="28"/>
          <w:szCs w:val="28"/>
        </w:rPr>
        <w:t>. Иные требования к проектированию</w:t>
      </w:r>
    </w:p>
    <w:p w:rsidR="00E07684" w:rsidRPr="00161656" w:rsidRDefault="00E07684" w:rsidP="00E07684">
      <w:pPr>
        <w:spacing w:before="120" w:line="21" w:lineRule="atLeast"/>
        <w:ind w:firstLine="567"/>
        <w:jc w:val="both"/>
        <w:rPr>
          <w:b/>
          <w:sz w:val="28"/>
          <w:szCs w:val="28"/>
        </w:rPr>
      </w:pPr>
      <w:r w:rsidRPr="00161656">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rsidR="00E07684" w:rsidRPr="00BA58E5" w:rsidRDefault="00E07684" w:rsidP="00E07684">
      <w:pPr>
        <w:spacing w:before="60"/>
        <w:ind w:firstLine="709"/>
        <w:jc w:val="both"/>
        <w:rPr>
          <w:bCs/>
          <w:sz w:val="28"/>
          <w:szCs w:val="28"/>
          <w:u w:val="single"/>
        </w:rPr>
      </w:pPr>
      <w:r w:rsidRPr="00BA58E5">
        <w:rPr>
          <w:bCs/>
          <w:sz w:val="28"/>
          <w:szCs w:val="28"/>
          <w:u w:val="single"/>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 Постановлению Правительства РФ от 16.02.2008 № 87, Приказу Министерства промышленности и торговли Российской Федерации, Федерального агентства по техническому регулированию и метрологии от 02.04.2020 № 687.</w:t>
      </w:r>
    </w:p>
    <w:p w:rsidR="00E07684" w:rsidRPr="00BA58E5" w:rsidRDefault="00E07684" w:rsidP="00E07684">
      <w:pPr>
        <w:spacing w:before="60"/>
        <w:ind w:firstLine="709"/>
        <w:jc w:val="both"/>
        <w:rPr>
          <w:bCs/>
          <w:sz w:val="28"/>
          <w:szCs w:val="28"/>
          <w:u w:val="single"/>
        </w:rPr>
      </w:pPr>
      <w:r w:rsidRPr="00BA58E5">
        <w:rPr>
          <w:bCs/>
          <w:sz w:val="28"/>
          <w:szCs w:val="28"/>
          <w:u w:val="single"/>
        </w:rPr>
        <w:t>Оформить отдельными томами:</w:t>
      </w:r>
    </w:p>
    <w:p w:rsidR="00E07684" w:rsidRPr="00BA58E5" w:rsidRDefault="00E07684" w:rsidP="00E07684">
      <w:pPr>
        <w:spacing w:before="60"/>
        <w:ind w:firstLine="709"/>
        <w:jc w:val="both"/>
        <w:rPr>
          <w:bCs/>
          <w:sz w:val="28"/>
          <w:szCs w:val="28"/>
          <w:u w:val="single"/>
        </w:rPr>
      </w:pPr>
      <w:r w:rsidRPr="00BA58E5">
        <w:rPr>
          <w:bCs/>
          <w:sz w:val="28"/>
          <w:szCs w:val="28"/>
          <w:u w:val="single"/>
        </w:rPr>
        <w:t>материалы согласований основных технических решений;</w:t>
      </w:r>
    </w:p>
    <w:p w:rsidR="00E07684" w:rsidRPr="00BA58E5" w:rsidRDefault="00E07684" w:rsidP="00E07684">
      <w:pPr>
        <w:spacing w:before="60"/>
        <w:ind w:firstLine="709"/>
        <w:jc w:val="both"/>
        <w:rPr>
          <w:bCs/>
          <w:sz w:val="28"/>
          <w:szCs w:val="28"/>
          <w:u w:val="single"/>
        </w:rPr>
      </w:pPr>
      <w:r w:rsidRPr="00BA58E5">
        <w:rPr>
          <w:bCs/>
          <w:sz w:val="28"/>
          <w:szCs w:val="28"/>
          <w:u w:val="single"/>
        </w:rPr>
        <w:t>сводные спецификации материалов и оборудования;</w:t>
      </w:r>
    </w:p>
    <w:p w:rsidR="00E07684" w:rsidRPr="00BA58E5" w:rsidRDefault="00E07684" w:rsidP="00E07684">
      <w:pPr>
        <w:spacing w:before="60"/>
        <w:ind w:firstLine="709"/>
        <w:jc w:val="both"/>
        <w:rPr>
          <w:bCs/>
          <w:sz w:val="28"/>
          <w:szCs w:val="28"/>
          <w:u w:val="single"/>
        </w:rPr>
      </w:pPr>
      <w:r w:rsidRPr="00BA58E5">
        <w:rPr>
          <w:bCs/>
          <w:sz w:val="28"/>
          <w:szCs w:val="28"/>
          <w:u w:val="single"/>
        </w:rPr>
        <w:t>ведомости объемов работ;</w:t>
      </w:r>
    </w:p>
    <w:p w:rsidR="00E07684" w:rsidRPr="00BA58E5" w:rsidRDefault="00E07684" w:rsidP="00E07684">
      <w:pPr>
        <w:spacing w:before="120"/>
        <w:ind w:firstLine="709"/>
        <w:jc w:val="both"/>
        <w:rPr>
          <w:bCs/>
          <w:sz w:val="28"/>
          <w:szCs w:val="28"/>
          <w:u w:val="single"/>
        </w:rPr>
      </w:pPr>
      <w:r w:rsidRPr="00BA58E5">
        <w:rPr>
          <w:bCs/>
          <w:sz w:val="28"/>
          <w:szCs w:val="28"/>
          <w:u w:val="single"/>
        </w:rPr>
        <w:t xml:space="preserve">В случае превышения предельной стоимости объекта разработать «Обоснование экономической целесообразности, объема и сроков </w:t>
      </w:r>
      <w:r w:rsidRPr="00BA58E5">
        <w:rPr>
          <w:bCs/>
          <w:sz w:val="28"/>
          <w:szCs w:val="28"/>
          <w:u w:val="single"/>
        </w:rPr>
        <w:lastRenderedPageBreak/>
        <w:t>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rsidR="00E07684" w:rsidRPr="00BA58E5" w:rsidRDefault="00E07684" w:rsidP="00E07684">
      <w:pPr>
        <w:spacing w:before="60"/>
        <w:ind w:firstLine="709"/>
        <w:jc w:val="both"/>
        <w:rPr>
          <w:bCs/>
          <w:sz w:val="28"/>
          <w:szCs w:val="28"/>
          <w:u w:val="single"/>
        </w:rPr>
      </w:pPr>
      <w:r w:rsidRPr="00BA58E5">
        <w:rPr>
          <w:bCs/>
          <w:sz w:val="28"/>
          <w:szCs w:val="28"/>
          <w:u w:val="single"/>
        </w:rPr>
        <w:t>1. обоснование оптимальной мощности объекта;</w:t>
      </w:r>
    </w:p>
    <w:p w:rsidR="00E07684" w:rsidRPr="00BA58E5" w:rsidRDefault="00E07684" w:rsidP="00E07684">
      <w:pPr>
        <w:spacing w:before="60"/>
        <w:ind w:firstLine="709"/>
        <w:jc w:val="both"/>
        <w:rPr>
          <w:bCs/>
          <w:sz w:val="28"/>
          <w:szCs w:val="28"/>
          <w:u w:val="single"/>
        </w:rPr>
      </w:pPr>
      <w:r w:rsidRPr="00BA58E5">
        <w:rPr>
          <w:bCs/>
          <w:sz w:val="28"/>
          <w:szCs w:val="28"/>
          <w:u w:val="single"/>
        </w:rPr>
        <w:t>2. 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rsidR="00E07684" w:rsidRPr="00BA58E5" w:rsidRDefault="00E07684" w:rsidP="00E07684">
      <w:pPr>
        <w:spacing w:before="60"/>
        <w:ind w:firstLine="709"/>
        <w:jc w:val="both"/>
        <w:rPr>
          <w:bCs/>
          <w:sz w:val="28"/>
          <w:szCs w:val="28"/>
          <w:u w:val="single"/>
        </w:rPr>
      </w:pPr>
      <w:r w:rsidRPr="00BA58E5">
        <w:rPr>
          <w:bCs/>
          <w:sz w:val="28"/>
          <w:szCs w:val="28"/>
          <w:u w:val="single"/>
        </w:rPr>
        <w:t>3. обоснование выбора технологических решений;</w:t>
      </w:r>
    </w:p>
    <w:p w:rsidR="00E07684" w:rsidRPr="00BA58E5" w:rsidRDefault="00E07684" w:rsidP="00E07684">
      <w:pPr>
        <w:spacing w:before="60"/>
        <w:ind w:firstLine="709"/>
        <w:jc w:val="both"/>
        <w:rPr>
          <w:bCs/>
          <w:sz w:val="28"/>
          <w:szCs w:val="28"/>
          <w:u w:val="single"/>
        </w:rPr>
      </w:pPr>
      <w:r w:rsidRPr="00BA58E5">
        <w:rPr>
          <w:bCs/>
          <w:sz w:val="28"/>
          <w:szCs w:val="28"/>
          <w:u w:val="single"/>
        </w:rPr>
        <w:t>4. обоснование выбора основного технологического оборудования, его соответствие современному уровню развития техники и технологий;</w:t>
      </w:r>
    </w:p>
    <w:p w:rsidR="00E07684" w:rsidRPr="00BA58E5" w:rsidRDefault="00E07684" w:rsidP="00E07684">
      <w:pPr>
        <w:spacing w:before="60"/>
        <w:ind w:firstLine="709"/>
        <w:jc w:val="both"/>
        <w:rPr>
          <w:bCs/>
          <w:sz w:val="28"/>
          <w:szCs w:val="28"/>
          <w:u w:val="single"/>
        </w:rPr>
      </w:pPr>
      <w:r w:rsidRPr="00BA58E5">
        <w:rPr>
          <w:bCs/>
          <w:sz w:val="28"/>
          <w:szCs w:val="28"/>
          <w:u w:val="single"/>
        </w:rPr>
        <w:t>5. 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p w:rsidR="00E07684" w:rsidRPr="00BA58E5" w:rsidRDefault="00E07684" w:rsidP="00E07684">
      <w:pPr>
        <w:spacing w:before="120"/>
        <w:ind w:firstLine="709"/>
        <w:jc w:val="both"/>
        <w:rPr>
          <w:bCs/>
          <w:sz w:val="28"/>
          <w:szCs w:val="28"/>
          <w:u w:val="single"/>
        </w:rPr>
      </w:pPr>
      <w:r w:rsidRPr="00BA58E5">
        <w:rPr>
          <w:bCs/>
          <w:sz w:val="28"/>
          <w:szCs w:val="28"/>
          <w:u w:val="single"/>
        </w:rPr>
        <w:t>Разработать отчёт «Оценка воздействия намечаемой хозяйственной и иной деятельности на окружающую среду (ОВОС)» в соответствии с Приказом Минприроды России от 01.12.2020 № 999 «Об утверждении требований к материалам оценки воздействия на окружающую среду».</w:t>
      </w:r>
    </w:p>
    <w:p w:rsidR="00E07684" w:rsidRPr="00BA58E5" w:rsidRDefault="00E07684" w:rsidP="00E07684">
      <w:pPr>
        <w:spacing w:before="120"/>
        <w:ind w:firstLine="709"/>
        <w:jc w:val="both"/>
        <w:rPr>
          <w:bCs/>
          <w:sz w:val="28"/>
          <w:szCs w:val="28"/>
          <w:u w:val="single"/>
        </w:rPr>
      </w:pPr>
      <w:r w:rsidRPr="00BA58E5">
        <w:rPr>
          <w:bCs/>
          <w:sz w:val="28"/>
          <w:szCs w:val="28"/>
          <w:u w:val="single"/>
        </w:rPr>
        <w:t>В случае расположения земельного участка, отведённого под строительство, в районе ареалов объектов животного и растительного мира, занесённых в Красные книги Российской Федерации и Республики Крым, необходимо провести отдельную оценку воздействия на данные объекты и среду их обитания (произрастания) с разработкой мероприятий по их охране.</w:t>
      </w:r>
    </w:p>
    <w:p w:rsidR="00E07684" w:rsidRPr="00BA58E5" w:rsidRDefault="00E07684" w:rsidP="00E07684">
      <w:pPr>
        <w:spacing w:before="120"/>
        <w:ind w:firstLine="709"/>
        <w:jc w:val="both"/>
        <w:rPr>
          <w:bCs/>
          <w:sz w:val="28"/>
          <w:szCs w:val="28"/>
          <w:u w:val="single"/>
        </w:rPr>
      </w:pPr>
      <w:r w:rsidRPr="00BA58E5">
        <w:rPr>
          <w:bCs/>
          <w:sz w:val="28"/>
          <w:szCs w:val="28"/>
          <w:u w:val="single"/>
        </w:rPr>
        <w:t>Разработать проект санитарно-защитной зоны (СЗЗ) канализационных очистных сооружений в соответствие с требованиями Постановления Правительства РФ от 03.03.2018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E07684" w:rsidRPr="00BA58E5" w:rsidRDefault="00E07684" w:rsidP="00E07684">
      <w:pPr>
        <w:spacing w:before="120"/>
        <w:ind w:firstLine="709"/>
        <w:jc w:val="both"/>
        <w:rPr>
          <w:bCs/>
          <w:sz w:val="28"/>
          <w:szCs w:val="28"/>
          <w:u w:val="single"/>
        </w:rPr>
      </w:pPr>
      <w:r w:rsidRPr="00BA58E5">
        <w:rPr>
          <w:bCs/>
          <w:sz w:val="28"/>
          <w:szCs w:val="28"/>
          <w:u w:val="single"/>
        </w:rPr>
        <w:t>Разработать раздел «Требования по безопасной эксплуатации объекта».</w:t>
      </w:r>
    </w:p>
    <w:p w:rsidR="00E07684" w:rsidRPr="00BA58E5" w:rsidRDefault="00E07684" w:rsidP="00E07684">
      <w:pPr>
        <w:spacing w:before="120"/>
        <w:ind w:firstLine="709"/>
        <w:jc w:val="both"/>
        <w:rPr>
          <w:bCs/>
          <w:sz w:val="28"/>
          <w:szCs w:val="28"/>
          <w:u w:val="single"/>
        </w:rPr>
      </w:pPr>
      <w:r w:rsidRPr="00BA58E5">
        <w:rPr>
          <w:bCs/>
          <w:sz w:val="28"/>
          <w:szCs w:val="28"/>
          <w:u w:val="single"/>
        </w:rPr>
        <w:t>Разработать отчёт «Оценка воздействия на водные биологические ресурсы и среду их обитания от объекта строительства» с оценкой воздействия и расчётом вреда, нанесённого водным биоресурсам и среде их обитания работами.</w:t>
      </w:r>
    </w:p>
    <w:p w:rsidR="00E07684" w:rsidRPr="00BA58E5" w:rsidRDefault="00E07684" w:rsidP="00E07684">
      <w:pPr>
        <w:spacing w:before="120"/>
        <w:ind w:firstLine="709"/>
        <w:jc w:val="both"/>
        <w:rPr>
          <w:bCs/>
          <w:sz w:val="28"/>
          <w:szCs w:val="28"/>
          <w:u w:val="single"/>
        </w:rPr>
      </w:pPr>
      <w:r w:rsidRPr="00BA58E5">
        <w:rPr>
          <w:bCs/>
          <w:sz w:val="28"/>
          <w:szCs w:val="28"/>
          <w:u w:val="single"/>
        </w:rPr>
        <w:t xml:space="preserve">В комплект разработанной проектной документации включить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w:t>
      </w:r>
      <w:r w:rsidRPr="00BA58E5">
        <w:rPr>
          <w:bCs/>
          <w:sz w:val="28"/>
          <w:szCs w:val="28"/>
          <w:u w:val="single"/>
        </w:rPr>
        <w:lastRenderedPageBreak/>
        <w:t>состоянию на дату обследования в соответствии с п.16.4 Положения об организации и проведении государственной экспертизы проектной документации и результатов инженерных изысканий утверждённом Постановлением Правительства Российской Федерации от 05.03.2007 № 145.</w:t>
      </w:r>
    </w:p>
    <w:p w:rsidR="00E07684" w:rsidRPr="00BA58E5" w:rsidRDefault="00E07684" w:rsidP="00E07684">
      <w:pPr>
        <w:spacing w:before="120"/>
        <w:ind w:firstLine="709"/>
        <w:jc w:val="both"/>
        <w:rPr>
          <w:bCs/>
          <w:sz w:val="28"/>
          <w:szCs w:val="28"/>
          <w:u w:val="single"/>
        </w:rPr>
      </w:pPr>
      <w:r w:rsidRPr="00BA58E5">
        <w:rPr>
          <w:bCs/>
          <w:sz w:val="28"/>
          <w:szCs w:val="28"/>
          <w:u w:val="single"/>
        </w:rPr>
        <w:t>Состав проекта может быть откорректирован по результатам сбора исходных данных и оформления тома ОТР и разработки проектов планировки территории.</w:t>
      </w:r>
    </w:p>
    <w:p w:rsidR="00E07684" w:rsidRPr="00BA58E5" w:rsidRDefault="00E07684" w:rsidP="00E07684">
      <w:pPr>
        <w:spacing w:before="120"/>
        <w:ind w:firstLine="709"/>
        <w:jc w:val="both"/>
        <w:rPr>
          <w:bCs/>
          <w:sz w:val="28"/>
          <w:szCs w:val="28"/>
          <w:u w:val="single"/>
        </w:rPr>
      </w:pPr>
      <w:r w:rsidRPr="00BA58E5">
        <w:rPr>
          <w:bCs/>
          <w:sz w:val="28"/>
          <w:szCs w:val="28"/>
          <w:u w:val="single"/>
        </w:rPr>
        <w:t>Разработать Рабочую документацию (стадия Р) по составу и содержанию согласно ГОСТ 21.101-2020 и в соответствии с Проектной документацией (стадия П) по объекту, получившей положительное заключение в органах государственной экспертизы проектной документации. Состав и перечень комплектов Рабочей документации согласовать с Заказчиком.</w:t>
      </w:r>
    </w:p>
    <w:p w:rsidR="00E07684" w:rsidRPr="00BA58E5" w:rsidRDefault="00E07684" w:rsidP="00E07684">
      <w:pPr>
        <w:spacing w:before="120"/>
        <w:ind w:firstLine="709"/>
        <w:jc w:val="both"/>
        <w:rPr>
          <w:bCs/>
          <w:sz w:val="28"/>
          <w:szCs w:val="28"/>
          <w:u w:val="single"/>
        </w:rPr>
      </w:pPr>
      <w:r w:rsidRPr="00BA58E5">
        <w:rPr>
          <w:bCs/>
          <w:sz w:val="28"/>
          <w:szCs w:val="28"/>
          <w:u w:val="single"/>
        </w:rPr>
        <w:t>Мероприятия по предупреждению чрезвычайных ситуаций (раздел ИТМ ГО ЧС) разработать (при необходимости) в соответствии с исходными данными и требованиями, выданные Главным управлением МЧС России по региону.</w:t>
      </w:r>
    </w:p>
    <w:p w:rsidR="00E07684" w:rsidRPr="00BA58E5" w:rsidRDefault="00E07684" w:rsidP="00E07684">
      <w:pPr>
        <w:pBdr>
          <w:bottom w:val="single" w:sz="6" w:space="1" w:color="auto"/>
        </w:pBdr>
        <w:spacing w:before="60"/>
        <w:ind w:firstLine="709"/>
        <w:jc w:val="both"/>
        <w:rPr>
          <w:bCs/>
          <w:sz w:val="28"/>
          <w:szCs w:val="28"/>
          <w:u w:val="single"/>
        </w:rPr>
      </w:pPr>
      <w:r w:rsidRPr="00BA58E5">
        <w:rPr>
          <w:bCs/>
          <w:sz w:val="28"/>
          <w:szCs w:val="28"/>
          <w:u w:val="single"/>
        </w:rPr>
        <w:t xml:space="preserve">Получить исходные данные и требования для разработки инженерно-технических мероприятий гражданской обороны и мероприятий по предупреждению </w:t>
      </w:r>
      <w:r w:rsidRPr="00BA58E5">
        <w:rPr>
          <w:bCs/>
          <w:sz w:val="28"/>
          <w:szCs w:val="28"/>
        </w:rPr>
        <w:t>чрезвычайных ситуаций Главного управления МЧС России по региону.</w:t>
      </w:r>
    </w:p>
    <w:p w:rsidR="00E07684" w:rsidRPr="00B61A8C" w:rsidRDefault="00E07684" w:rsidP="00E07684">
      <w:pPr>
        <w:spacing w:before="60"/>
        <w:ind w:firstLine="709"/>
        <w:jc w:val="center"/>
        <w:rPr>
          <w:bCs/>
          <w:i/>
          <w:sz w:val="18"/>
          <w:szCs w:val="18"/>
        </w:rPr>
      </w:pPr>
      <w:r>
        <w:rPr>
          <w:sz w:val="18"/>
          <w:szCs w:val="18"/>
        </w:rPr>
        <w:t>(указываются в соответствии с постановлением Правительства Российской Федерации от 16 февраля 2008 г. № 87</w:t>
      </w:r>
      <w:r>
        <w:rPr>
          <w:sz w:val="18"/>
          <w:szCs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rsidR="00E07684" w:rsidRPr="00161656" w:rsidRDefault="00E07684" w:rsidP="00E07684">
      <w:pPr>
        <w:spacing w:before="120" w:line="21" w:lineRule="atLeast"/>
        <w:ind w:firstLine="567"/>
        <w:jc w:val="both"/>
        <w:rPr>
          <w:b/>
          <w:sz w:val="28"/>
          <w:szCs w:val="28"/>
        </w:rPr>
      </w:pPr>
      <w:r w:rsidRPr="00161656">
        <w:rPr>
          <w:b/>
          <w:sz w:val="28"/>
          <w:szCs w:val="28"/>
        </w:rPr>
        <w:t>39. Требования к подготовке сметной документации:</w:t>
      </w:r>
    </w:p>
    <w:p w:rsidR="00E07684" w:rsidRPr="00BA58E5" w:rsidRDefault="00E07684" w:rsidP="00E07684">
      <w:pPr>
        <w:spacing w:before="60"/>
        <w:ind w:firstLine="709"/>
        <w:jc w:val="both"/>
        <w:rPr>
          <w:bCs/>
          <w:sz w:val="28"/>
          <w:szCs w:val="28"/>
        </w:rPr>
      </w:pPr>
      <w:r w:rsidRPr="00BA58E5">
        <w:rPr>
          <w:bCs/>
          <w:sz w:val="28"/>
          <w:szCs w:val="28"/>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E07684" w:rsidRPr="00BA58E5" w:rsidRDefault="00E07684" w:rsidP="00E07684">
      <w:pPr>
        <w:spacing w:before="60"/>
        <w:ind w:firstLine="709"/>
        <w:jc w:val="both"/>
        <w:rPr>
          <w:bCs/>
          <w:sz w:val="28"/>
          <w:szCs w:val="28"/>
        </w:rPr>
      </w:pPr>
      <w:r>
        <w:rPr>
          <w:rStyle w:val="fontstyle01"/>
        </w:rPr>
        <w:t>Сметную стоимость определить в</w:t>
      </w:r>
      <w:r>
        <w:rPr>
          <w:rStyle w:val="fontstyle01"/>
          <w:rFonts w:asciiTheme="minorHAnsi" w:hAnsiTheme="minorHAnsi"/>
        </w:rPr>
        <w:t xml:space="preserve"> </w:t>
      </w:r>
      <w:r>
        <w:rPr>
          <w:rStyle w:val="fontstyle01"/>
        </w:rPr>
        <w:t>соответствии с Методикой определения сметной стоимости строительства,</w:t>
      </w:r>
      <w:r>
        <w:rPr>
          <w:rStyle w:val="fontstyle01"/>
          <w:rFonts w:asciiTheme="minorHAnsi" w:hAnsiTheme="minorHAnsi"/>
        </w:rPr>
        <w:t xml:space="preserve"> </w:t>
      </w:r>
      <w:r>
        <w:rPr>
          <w:rStyle w:val="fontstyle01"/>
        </w:rPr>
        <w:t>реконструкции, капитального ремонта, сноса объектов капитального</w:t>
      </w:r>
      <w:r>
        <w:rPr>
          <w:rStyle w:val="fontstyle01"/>
          <w:rFonts w:asciiTheme="minorHAnsi" w:hAnsiTheme="minorHAnsi"/>
        </w:rPr>
        <w:t xml:space="preserve"> </w:t>
      </w:r>
      <w:r>
        <w:rPr>
          <w:rStyle w:val="fontstyle01"/>
        </w:rPr>
        <w:t>строительства, утвержденной Приказом Минстроя России от 04.08.2020</w:t>
      </w:r>
      <w:r>
        <w:rPr>
          <w:rStyle w:val="fontstyle01"/>
          <w:rFonts w:asciiTheme="minorHAnsi" w:hAnsiTheme="minorHAnsi"/>
        </w:rPr>
        <w:t xml:space="preserve"> </w:t>
      </w:r>
      <w:r>
        <w:rPr>
          <w:rStyle w:val="fontstyle01"/>
        </w:rPr>
        <w:t>№</w:t>
      </w:r>
      <w:r>
        <w:rPr>
          <w:rStyle w:val="fontstyle01"/>
          <w:rFonts w:asciiTheme="minorHAnsi" w:hAnsiTheme="minorHAnsi"/>
        </w:rPr>
        <w:t> </w:t>
      </w:r>
      <w:r>
        <w:rPr>
          <w:rStyle w:val="fontstyle01"/>
        </w:rPr>
        <w:t>421/пр, ресурсно-индексным методом с использованием сметных норм,</w:t>
      </w:r>
      <w:r>
        <w:rPr>
          <w:rStyle w:val="fontstyle01"/>
          <w:rFonts w:asciiTheme="minorHAnsi" w:hAnsiTheme="minorHAnsi"/>
        </w:rPr>
        <w:t xml:space="preserve"> </w:t>
      </w:r>
      <w:r>
        <w:rPr>
          <w:rStyle w:val="fontstyle01"/>
        </w:rPr>
        <w:t>сметных цен строительных ресурсов в базисном уровне цен и</w:t>
      </w:r>
      <w:r>
        <w:rPr>
          <w:rStyle w:val="fontstyle01"/>
          <w:rFonts w:asciiTheme="minorHAnsi" w:hAnsiTheme="minorHAnsi"/>
        </w:rPr>
        <w:t xml:space="preserve"> </w:t>
      </w:r>
      <w:r>
        <w:rPr>
          <w:rStyle w:val="fontstyle01"/>
        </w:rPr>
        <w:t>одновременным применением информации о сметных ценах, размещенной</w:t>
      </w:r>
      <w:r>
        <w:rPr>
          <w:rStyle w:val="fontstyle01"/>
          <w:rFonts w:asciiTheme="minorHAnsi" w:hAnsiTheme="minorHAnsi"/>
        </w:rPr>
        <w:t xml:space="preserve"> </w:t>
      </w:r>
      <w:r>
        <w:rPr>
          <w:rStyle w:val="fontstyle01"/>
        </w:rPr>
        <w:t>в ФГИС ЦС, а также индексов изменения сметной стоимости к группам</w:t>
      </w:r>
      <w:r>
        <w:rPr>
          <w:rStyle w:val="fontstyle01"/>
          <w:rFonts w:asciiTheme="minorHAnsi" w:hAnsiTheme="minorHAnsi"/>
        </w:rPr>
        <w:t xml:space="preserve"> </w:t>
      </w:r>
      <w:r>
        <w:rPr>
          <w:rStyle w:val="fontstyle01"/>
        </w:rPr>
        <w:t>однородных строительных ресурсов и отдельных видов прочих работ и</w:t>
      </w:r>
      <w:r>
        <w:rPr>
          <w:rStyle w:val="fontstyle01"/>
          <w:rFonts w:asciiTheme="minorHAnsi" w:hAnsiTheme="minorHAnsi"/>
        </w:rPr>
        <w:t xml:space="preserve"> </w:t>
      </w:r>
      <w:r>
        <w:rPr>
          <w:rStyle w:val="fontstyle01"/>
        </w:rPr>
        <w:t>затрат в базисном уровне цен, в следующем обязательном составе:</w:t>
      </w:r>
    </w:p>
    <w:p w:rsidR="00E07684" w:rsidRPr="00BA58E5" w:rsidRDefault="00E07684" w:rsidP="00E07684">
      <w:pPr>
        <w:spacing w:before="60"/>
        <w:ind w:firstLine="709"/>
        <w:jc w:val="both"/>
        <w:rPr>
          <w:bCs/>
          <w:sz w:val="28"/>
          <w:szCs w:val="28"/>
        </w:rPr>
      </w:pPr>
      <w:r w:rsidRPr="00BA58E5">
        <w:rPr>
          <w:bCs/>
          <w:sz w:val="28"/>
          <w:szCs w:val="28"/>
        </w:rPr>
        <w:t>• сводный сметный расчет (ССРСС) стоимости строительства в текущем уровне цен;</w:t>
      </w:r>
    </w:p>
    <w:p w:rsidR="00E07684" w:rsidRPr="00BA58E5" w:rsidRDefault="00E07684" w:rsidP="00E07684">
      <w:pPr>
        <w:spacing w:before="60"/>
        <w:ind w:firstLine="709"/>
        <w:jc w:val="both"/>
        <w:rPr>
          <w:bCs/>
          <w:sz w:val="28"/>
          <w:szCs w:val="28"/>
        </w:rPr>
      </w:pPr>
      <w:r w:rsidRPr="00BA58E5">
        <w:rPr>
          <w:bCs/>
          <w:sz w:val="28"/>
          <w:szCs w:val="28"/>
        </w:rPr>
        <w:t>• </w:t>
      </w:r>
      <w:r>
        <w:rPr>
          <w:rStyle w:val="fontstyle01"/>
        </w:rPr>
        <w:t>сметы на проектные работы,</w:t>
      </w:r>
      <w:r>
        <w:rPr>
          <w:rStyle w:val="fontstyle01"/>
          <w:rFonts w:asciiTheme="minorHAnsi" w:hAnsiTheme="minorHAnsi"/>
        </w:rPr>
        <w:t xml:space="preserve"> </w:t>
      </w:r>
      <w:r>
        <w:rPr>
          <w:rStyle w:val="fontstyle01"/>
        </w:rPr>
        <w:t>составленные на основании действующих Сборников базовых на</w:t>
      </w:r>
      <w:r>
        <w:rPr>
          <w:rStyle w:val="fontstyle01"/>
          <w:rFonts w:asciiTheme="minorHAnsi" w:hAnsiTheme="minorHAnsi"/>
        </w:rPr>
        <w:t xml:space="preserve"> </w:t>
      </w:r>
      <w:r>
        <w:rPr>
          <w:rStyle w:val="fontstyle01"/>
        </w:rPr>
        <w:t>проектирование в строительстве (СБЦП и НЗ включенные в ФРСН на дату</w:t>
      </w:r>
      <w:r>
        <w:rPr>
          <w:rStyle w:val="fontstyle01"/>
          <w:rFonts w:asciiTheme="minorHAnsi" w:hAnsiTheme="minorHAnsi"/>
        </w:rPr>
        <w:t xml:space="preserve"> </w:t>
      </w:r>
      <w:r>
        <w:rPr>
          <w:rStyle w:val="fontstyle01"/>
        </w:rPr>
        <w:t>передачи проектной документации заказчику) с пересчетом в текущие цены</w:t>
      </w:r>
      <w:r>
        <w:rPr>
          <w:rStyle w:val="fontstyle01"/>
          <w:rFonts w:asciiTheme="minorHAnsi" w:hAnsiTheme="minorHAnsi"/>
        </w:rPr>
        <w:t xml:space="preserve"> </w:t>
      </w:r>
      <w:r>
        <w:rPr>
          <w:rStyle w:val="fontstyle01"/>
        </w:rPr>
        <w:t>на момент составления сметной документации</w:t>
      </w:r>
      <w:r w:rsidRPr="00BA58E5">
        <w:rPr>
          <w:bCs/>
          <w:sz w:val="28"/>
          <w:szCs w:val="28"/>
        </w:rPr>
        <w:t>;</w:t>
      </w:r>
    </w:p>
    <w:p w:rsidR="00E07684" w:rsidRPr="00BA58E5" w:rsidRDefault="00E07684" w:rsidP="00E07684">
      <w:pPr>
        <w:spacing w:before="60"/>
        <w:ind w:firstLine="709"/>
        <w:jc w:val="both"/>
        <w:rPr>
          <w:bCs/>
          <w:sz w:val="28"/>
          <w:szCs w:val="28"/>
        </w:rPr>
      </w:pPr>
      <w:r w:rsidRPr="00BA58E5">
        <w:rPr>
          <w:bCs/>
          <w:sz w:val="28"/>
          <w:szCs w:val="28"/>
        </w:rPr>
        <w:t>• локальные сметы, разработанные в соответствии с ФСНБ-2022 регион – Республика Крым;</w:t>
      </w:r>
    </w:p>
    <w:p w:rsidR="00E07684" w:rsidRPr="00BA58E5" w:rsidRDefault="00E07684" w:rsidP="00E07684">
      <w:pPr>
        <w:spacing w:before="60"/>
        <w:ind w:firstLine="709"/>
        <w:jc w:val="both"/>
        <w:rPr>
          <w:bCs/>
          <w:sz w:val="28"/>
          <w:szCs w:val="28"/>
        </w:rPr>
      </w:pPr>
      <w:r w:rsidRPr="00BA58E5">
        <w:rPr>
          <w:bCs/>
          <w:sz w:val="28"/>
          <w:szCs w:val="28"/>
        </w:rPr>
        <w:lastRenderedPageBreak/>
        <w:t>• конъюнктурный анализ цен на оборудование и материалы, стоимость которых определена по прайс-листам (другим документам);</w:t>
      </w:r>
    </w:p>
    <w:p w:rsidR="00E07684" w:rsidRPr="00BA58E5" w:rsidRDefault="00E07684" w:rsidP="00E07684">
      <w:pPr>
        <w:spacing w:before="60"/>
        <w:ind w:firstLine="709"/>
        <w:jc w:val="both"/>
        <w:rPr>
          <w:bCs/>
          <w:sz w:val="28"/>
          <w:szCs w:val="28"/>
        </w:rPr>
      </w:pPr>
      <w:r w:rsidRPr="00BA58E5">
        <w:rPr>
          <w:bCs/>
          <w:sz w:val="28"/>
          <w:szCs w:val="28"/>
        </w:rPr>
        <w:t>• прайс-листы(другим документам);</w:t>
      </w:r>
    </w:p>
    <w:p w:rsidR="00E07684" w:rsidRPr="00BA58E5" w:rsidRDefault="00E07684" w:rsidP="00E07684">
      <w:pPr>
        <w:spacing w:before="60"/>
        <w:ind w:firstLine="709"/>
        <w:jc w:val="both"/>
        <w:rPr>
          <w:bCs/>
          <w:sz w:val="28"/>
          <w:szCs w:val="28"/>
        </w:rPr>
      </w:pPr>
      <w:r w:rsidRPr="00BA58E5">
        <w:rPr>
          <w:bCs/>
          <w:sz w:val="28"/>
          <w:szCs w:val="28"/>
        </w:rPr>
        <w:t>• ведомость объемов строительных и монтажных работ.</w:t>
      </w:r>
    </w:p>
    <w:p w:rsidR="00E07684" w:rsidRPr="00BA58E5" w:rsidRDefault="00E07684" w:rsidP="00E07684">
      <w:pPr>
        <w:spacing w:before="60"/>
        <w:ind w:firstLine="709"/>
        <w:jc w:val="both"/>
        <w:rPr>
          <w:bCs/>
          <w:sz w:val="28"/>
          <w:szCs w:val="28"/>
        </w:rPr>
      </w:pPr>
      <w:r>
        <w:rPr>
          <w:rStyle w:val="fontstyle01"/>
        </w:rPr>
        <w:t>Стоимость применяемых материалов, изделий и</w:t>
      </w:r>
      <w:r>
        <w:rPr>
          <w:rStyle w:val="fontstyle01"/>
          <w:rFonts w:asciiTheme="minorHAnsi" w:hAnsiTheme="minorHAnsi"/>
        </w:rPr>
        <w:t xml:space="preserve"> </w:t>
      </w:r>
      <w:r>
        <w:rPr>
          <w:rStyle w:val="fontstyle01"/>
        </w:rPr>
        <w:t>конструкций определять по ФСНБ</w:t>
      </w:r>
      <w:r>
        <w:rPr>
          <w:rStyle w:val="fontstyle01"/>
          <w:rFonts w:asciiTheme="minorHAnsi" w:hAnsiTheme="minorHAnsi"/>
        </w:rPr>
        <w:noBreakHyphen/>
      </w:r>
      <w:r>
        <w:rPr>
          <w:rStyle w:val="fontstyle01"/>
        </w:rPr>
        <w:t>2022. При отсутствии во ФГИС</w:t>
      </w:r>
      <w:r>
        <w:rPr>
          <w:rStyle w:val="fontstyle01"/>
          <w:rFonts w:asciiTheme="minorHAnsi" w:hAnsiTheme="minorHAnsi"/>
        </w:rPr>
        <w:t> </w:t>
      </w:r>
      <w:r>
        <w:rPr>
          <w:rStyle w:val="fontstyle01"/>
        </w:rPr>
        <w:t>ЦС</w:t>
      </w:r>
      <w:r>
        <w:rPr>
          <w:rStyle w:val="fontstyle01"/>
          <w:rFonts w:asciiTheme="minorHAnsi" w:hAnsiTheme="minorHAnsi"/>
        </w:rPr>
        <w:t xml:space="preserve"> </w:t>
      </w:r>
      <w:r>
        <w:rPr>
          <w:rStyle w:val="fontstyle01"/>
        </w:rPr>
        <w:t>данных о сметных ценах в базисном или текущем уровне цен на отдельные</w:t>
      </w:r>
      <w:r>
        <w:rPr>
          <w:rStyle w:val="fontstyle01"/>
          <w:rFonts w:asciiTheme="minorHAnsi" w:hAnsiTheme="minorHAnsi"/>
        </w:rPr>
        <w:t xml:space="preserve"> </w:t>
      </w:r>
      <w:r>
        <w:rPr>
          <w:rStyle w:val="fontstyle01"/>
        </w:rPr>
        <w:t>материальные ресурсы и оборудование, а также сметных нормативов на</w:t>
      </w:r>
      <w:r>
        <w:rPr>
          <w:rStyle w:val="fontstyle01"/>
          <w:rFonts w:asciiTheme="minorHAnsi" w:hAnsiTheme="minorHAnsi"/>
        </w:rPr>
        <w:t xml:space="preserve"> </w:t>
      </w:r>
      <w:r>
        <w:rPr>
          <w:rStyle w:val="fontstyle01"/>
        </w:rPr>
        <w:t>отдельные виды работ и услуг допускается определение их сметной</w:t>
      </w:r>
      <w:r>
        <w:rPr>
          <w:rStyle w:val="fontstyle01"/>
          <w:rFonts w:asciiTheme="minorHAnsi" w:hAnsiTheme="minorHAnsi"/>
        </w:rPr>
        <w:t xml:space="preserve"> </w:t>
      </w:r>
      <w:r>
        <w:rPr>
          <w:rStyle w:val="fontstyle01"/>
        </w:rPr>
        <w:t>стоимости по наиболее экономичному варианту, определенному на</w:t>
      </w:r>
      <w:r>
        <w:rPr>
          <w:rStyle w:val="fontstyle01"/>
          <w:rFonts w:asciiTheme="minorHAnsi" w:hAnsiTheme="minorHAnsi"/>
        </w:rPr>
        <w:t xml:space="preserve"> </w:t>
      </w:r>
      <w:r>
        <w:rPr>
          <w:rStyle w:val="fontstyle01"/>
        </w:rPr>
        <w:t>основании сбора информации о текущих ценах (дале</w:t>
      </w:r>
      <w:r>
        <w:rPr>
          <w:rStyle w:val="fontstyle01"/>
          <w:rFonts w:asciiTheme="minorHAnsi" w:hAnsiTheme="minorHAnsi"/>
        </w:rPr>
        <w:t>е </w:t>
      </w:r>
      <w:r>
        <w:rPr>
          <w:rStyle w:val="fontstyle01"/>
          <w:rFonts w:asciiTheme="minorHAnsi" w:hAnsiTheme="minorHAnsi"/>
        </w:rPr>
        <w:noBreakHyphen/>
        <w:t> </w:t>
      </w:r>
      <w:r>
        <w:rPr>
          <w:rStyle w:val="fontstyle01"/>
        </w:rPr>
        <w:t>конъюнктурный</w:t>
      </w:r>
      <w:r>
        <w:rPr>
          <w:rStyle w:val="fontstyle01"/>
          <w:rFonts w:asciiTheme="minorHAnsi" w:hAnsiTheme="minorHAnsi"/>
        </w:rPr>
        <w:t xml:space="preserve"> </w:t>
      </w:r>
      <w:r>
        <w:rPr>
          <w:rStyle w:val="fontstyle01"/>
        </w:rPr>
        <w:t>анализ). Результаты конъюнктурного анализа оформляются в соответствии</w:t>
      </w:r>
      <w:r>
        <w:rPr>
          <w:rStyle w:val="fontstyle01"/>
          <w:rFonts w:asciiTheme="minorHAnsi" w:hAnsiTheme="minorHAnsi"/>
        </w:rPr>
        <w:t xml:space="preserve"> </w:t>
      </w:r>
      <w:r>
        <w:rPr>
          <w:rStyle w:val="fontstyle01"/>
        </w:rPr>
        <w:t>с рекомендуемой формой, приведенной в Приложении №1 к Методике и</w:t>
      </w:r>
      <w:r>
        <w:rPr>
          <w:rStyle w:val="fontstyle01"/>
          <w:rFonts w:asciiTheme="minorHAnsi" w:hAnsiTheme="minorHAnsi"/>
        </w:rPr>
        <w:t xml:space="preserve"> </w:t>
      </w:r>
      <w:r>
        <w:rPr>
          <w:rStyle w:val="fontstyle01"/>
        </w:rPr>
        <w:t>подписываются застройщиком или техническим заказчиком (далее</w:t>
      </w:r>
      <w:r>
        <w:rPr>
          <w:rStyle w:val="fontstyle01"/>
          <w:rFonts w:asciiTheme="minorHAnsi" w:hAnsiTheme="minorHAnsi"/>
        </w:rPr>
        <w:t> </w:t>
      </w:r>
      <w:r>
        <w:rPr>
          <w:rStyle w:val="fontstyle01"/>
          <w:rFonts w:asciiTheme="minorHAnsi" w:hAnsiTheme="minorHAnsi"/>
        </w:rPr>
        <w:noBreakHyphen/>
        <w:t> </w:t>
      </w:r>
      <w:r>
        <w:rPr>
          <w:rStyle w:val="fontstyle01"/>
        </w:rPr>
        <w:t>заказчик). Прайс</w:t>
      </w:r>
      <w:r>
        <w:rPr>
          <w:rStyle w:val="fontstyle01"/>
          <w:rFonts w:asciiTheme="minorHAnsi" w:hAnsiTheme="minorHAnsi"/>
        </w:rPr>
        <w:noBreakHyphen/>
      </w:r>
      <w:r>
        <w:rPr>
          <w:rStyle w:val="fontstyle01"/>
        </w:rPr>
        <w:t>листы (другие документы) должны быть ближайшими к</w:t>
      </w:r>
      <w:r>
        <w:rPr>
          <w:rStyle w:val="fontstyle01"/>
          <w:rFonts w:asciiTheme="minorHAnsi" w:hAnsiTheme="minorHAnsi"/>
        </w:rPr>
        <w:t xml:space="preserve"> </w:t>
      </w:r>
      <w:r>
        <w:rPr>
          <w:rStyle w:val="fontstyle01"/>
        </w:rPr>
        <w:t>дате составления документации и подобраны на основе анализа</w:t>
      </w:r>
      <w:r>
        <w:rPr>
          <w:rStyle w:val="fontstyle01"/>
          <w:rFonts w:asciiTheme="minorHAnsi" w:hAnsiTheme="minorHAnsi"/>
        </w:rPr>
        <w:t xml:space="preserve"> </w:t>
      </w:r>
      <w:r>
        <w:rPr>
          <w:rStyle w:val="fontstyle01"/>
        </w:rPr>
        <w:t>(мониторинга) представленной стоимости не менее трех поставщиков и</w:t>
      </w:r>
      <w:r>
        <w:rPr>
          <w:rStyle w:val="fontstyle01"/>
          <w:rFonts w:asciiTheme="minorHAnsi" w:hAnsiTheme="minorHAnsi"/>
        </w:rPr>
        <w:t xml:space="preserve"> </w:t>
      </w:r>
      <w:r>
        <w:rPr>
          <w:rStyle w:val="fontstyle01"/>
        </w:rPr>
        <w:t>содержать расшифровку включенных в стоимость затрат (отпускная цена,</w:t>
      </w:r>
      <w:r>
        <w:rPr>
          <w:rStyle w:val="fontstyle01"/>
          <w:rFonts w:asciiTheme="minorHAnsi" w:hAnsiTheme="minorHAnsi"/>
        </w:rPr>
        <w:t xml:space="preserve"> </w:t>
      </w:r>
      <w:r>
        <w:rPr>
          <w:rStyle w:val="fontstyle01"/>
        </w:rPr>
        <w:t>НДС, тара, транспортные расходы, комплектация, таможенные сборы и</w:t>
      </w:r>
      <w:r>
        <w:rPr>
          <w:rStyle w:val="fontstyle01"/>
          <w:rFonts w:asciiTheme="minorHAnsi" w:hAnsiTheme="minorHAnsi"/>
        </w:rPr>
        <w:t xml:space="preserve"> </w:t>
      </w:r>
      <w:r>
        <w:rPr>
          <w:rStyle w:val="fontstyle01"/>
        </w:rPr>
        <w:t>т.д.). В случае применения импортных материалов и оборудования их</w:t>
      </w:r>
      <w:r>
        <w:rPr>
          <w:rStyle w:val="fontstyle01"/>
          <w:rFonts w:asciiTheme="minorHAnsi" w:hAnsiTheme="minorHAnsi"/>
        </w:rPr>
        <w:t xml:space="preserve"> </w:t>
      </w:r>
      <w:r>
        <w:rPr>
          <w:rStyle w:val="fontstyle01"/>
        </w:rPr>
        <w:t>стоимость в текущем уровне цен при пересчете стоимости должна быть</w:t>
      </w:r>
      <w:r>
        <w:rPr>
          <w:rStyle w:val="fontstyle01"/>
          <w:rFonts w:asciiTheme="minorHAnsi" w:hAnsiTheme="minorHAnsi"/>
        </w:rPr>
        <w:t xml:space="preserve"> </w:t>
      </w:r>
      <w:r>
        <w:rPr>
          <w:rStyle w:val="fontstyle01"/>
        </w:rPr>
        <w:t>указана в рублевом эквиваленте. Редакция сметно-нормативной базы ФСНБ</w:t>
      </w:r>
      <w:r>
        <w:rPr>
          <w:rStyle w:val="fontstyle01"/>
          <w:rFonts w:asciiTheme="minorHAnsi" w:hAnsiTheme="minorHAnsi"/>
        </w:rPr>
        <w:noBreakHyphen/>
      </w:r>
      <w:r>
        <w:rPr>
          <w:rStyle w:val="fontstyle01"/>
        </w:rPr>
        <w:t>2022 должна быть актуальной на дату передачи проектной документации</w:t>
      </w:r>
      <w:r>
        <w:rPr>
          <w:rStyle w:val="fontstyle01"/>
          <w:rFonts w:asciiTheme="minorHAnsi" w:hAnsiTheme="minorHAnsi"/>
        </w:rPr>
        <w:t xml:space="preserve"> </w:t>
      </w:r>
      <w:r>
        <w:rPr>
          <w:rStyle w:val="fontstyle01"/>
        </w:rPr>
        <w:t>заказчику</w:t>
      </w:r>
      <w:r w:rsidRPr="00BA58E5">
        <w:rPr>
          <w:bCs/>
          <w:sz w:val="28"/>
          <w:szCs w:val="28"/>
        </w:rPr>
        <w:t>.</w:t>
      </w:r>
    </w:p>
    <w:p w:rsidR="00E07684" w:rsidRPr="002677B7" w:rsidRDefault="00E07684" w:rsidP="00E07684">
      <w:pPr>
        <w:spacing w:before="60"/>
        <w:ind w:firstLine="709"/>
        <w:jc w:val="both"/>
        <w:rPr>
          <w:rFonts w:asciiTheme="minorHAnsi" w:hAnsiTheme="minorHAnsi"/>
          <w:bCs/>
          <w:sz w:val="28"/>
          <w:szCs w:val="28"/>
        </w:rPr>
      </w:pPr>
      <w:r>
        <w:rPr>
          <w:rStyle w:val="fontstyle01"/>
          <w:rFonts w:asciiTheme="minorHAnsi" w:hAnsiTheme="minorHAnsi"/>
        </w:rPr>
        <w:noBreakHyphen/>
        <w:t> </w:t>
      </w:r>
      <w:r>
        <w:rPr>
          <w:rStyle w:val="fontstyle01"/>
        </w:rPr>
        <w:t>В локальных</w:t>
      </w:r>
      <w:r>
        <w:rPr>
          <w:rStyle w:val="fontstyle01"/>
          <w:rFonts w:asciiTheme="minorHAnsi" w:hAnsiTheme="minorHAnsi"/>
        </w:rPr>
        <w:t xml:space="preserve"> </w:t>
      </w:r>
      <w:r>
        <w:rPr>
          <w:rStyle w:val="fontstyle01"/>
        </w:rPr>
        <w:t>сметных расчетах, в соответствии с п.</w:t>
      </w:r>
      <w:r>
        <w:rPr>
          <w:rStyle w:val="fontstyle01"/>
          <w:rFonts w:asciiTheme="minorHAnsi" w:hAnsiTheme="minorHAnsi"/>
        </w:rPr>
        <w:t> </w:t>
      </w:r>
      <w:r>
        <w:rPr>
          <w:rStyle w:val="fontstyle01"/>
        </w:rPr>
        <w:t>102 Методики</w:t>
      </w:r>
      <w:r>
        <w:rPr>
          <w:rStyle w:val="fontstyle01"/>
          <w:rFonts w:asciiTheme="minorHAnsi" w:hAnsiTheme="minorHAnsi"/>
        </w:rPr>
        <w:t> </w:t>
      </w:r>
      <w:r>
        <w:rPr>
          <w:rStyle w:val="fontstyle01"/>
        </w:rPr>
        <w:t>№</w:t>
      </w:r>
      <w:r>
        <w:rPr>
          <w:rStyle w:val="fontstyle01"/>
          <w:rFonts w:asciiTheme="minorHAnsi" w:hAnsiTheme="minorHAnsi"/>
        </w:rPr>
        <w:t> </w:t>
      </w:r>
      <w:r>
        <w:rPr>
          <w:rStyle w:val="fontstyle01"/>
        </w:rPr>
        <w:t>421/пр, учитывать</w:t>
      </w:r>
      <w:r>
        <w:rPr>
          <w:rStyle w:val="fontstyle01"/>
          <w:rFonts w:asciiTheme="minorHAnsi" w:hAnsiTheme="minorHAnsi"/>
        </w:rPr>
        <w:t xml:space="preserve"> </w:t>
      </w:r>
      <w:r>
        <w:rPr>
          <w:rStyle w:val="fontstyle01"/>
        </w:rPr>
        <w:t>затраты на приобретение технологического оборудования, в том числе для</w:t>
      </w:r>
      <w:r>
        <w:rPr>
          <w:rStyle w:val="fontstyle01"/>
          <w:rFonts w:asciiTheme="minorHAnsi" w:hAnsiTheme="minorHAnsi"/>
        </w:rPr>
        <w:t xml:space="preserve"> </w:t>
      </w:r>
      <w:r>
        <w:rPr>
          <w:rStyle w:val="fontstyle01"/>
        </w:rPr>
        <w:t>первоначального оснащения зданий и сооружений</w:t>
      </w:r>
      <w:r>
        <w:rPr>
          <w:rStyle w:val="fontstyle01"/>
          <w:rFonts w:asciiTheme="minorHAnsi" w:hAnsiTheme="minorHAnsi"/>
        </w:rPr>
        <w:t>;</w:t>
      </w:r>
    </w:p>
    <w:p w:rsidR="00E07684" w:rsidRPr="00D430CB" w:rsidRDefault="00E07684" w:rsidP="00E07684">
      <w:pPr>
        <w:spacing w:before="60"/>
        <w:ind w:firstLine="709"/>
        <w:jc w:val="both"/>
        <w:rPr>
          <w:rFonts w:asciiTheme="minorHAnsi" w:hAnsiTheme="minorHAnsi"/>
          <w:bCs/>
          <w:sz w:val="28"/>
          <w:szCs w:val="28"/>
        </w:rPr>
      </w:pPr>
      <w:r>
        <w:rPr>
          <w:rStyle w:val="fontstyle01"/>
          <w:rFonts w:asciiTheme="minorHAnsi" w:hAnsiTheme="minorHAnsi"/>
        </w:rPr>
        <w:noBreakHyphen/>
        <w:t> </w:t>
      </w:r>
      <w:r>
        <w:rPr>
          <w:rStyle w:val="fontstyle01"/>
        </w:rPr>
        <w:t>В локальных</w:t>
      </w:r>
      <w:r>
        <w:rPr>
          <w:rStyle w:val="fontstyle01"/>
          <w:rFonts w:asciiTheme="minorHAnsi" w:hAnsiTheme="minorHAnsi"/>
        </w:rPr>
        <w:t xml:space="preserve"> </w:t>
      </w:r>
      <w:r>
        <w:rPr>
          <w:rStyle w:val="fontstyle01"/>
        </w:rPr>
        <w:t>сметных расчетах на основании проектной документации учесть затраты на</w:t>
      </w:r>
      <w:r>
        <w:rPr>
          <w:rStyle w:val="fontstyle01"/>
          <w:rFonts w:asciiTheme="minorHAnsi" w:hAnsiTheme="minorHAnsi"/>
        </w:rPr>
        <w:t xml:space="preserve"> </w:t>
      </w:r>
      <w:r>
        <w:rPr>
          <w:rStyle w:val="fontstyle01"/>
        </w:rPr>
        <w:t>приобретение производственного и хозяйственного инвентаря,</w:t>
      </w:r>
      <w:r>
        <w:rPr>
          <w:rStyle w:val="fontstyle01"/>
          <w:rFonts w:asciiTheme="minorHAnsi" w:hAnsiTheme="minorHAnsi"/>
        </w:rPr>
        <w:t xml:space="preserve"> </w:t>
      </w:r>
      <w:r>
        <w:rPr>
          <w:rStyle w:val="fontstyle01"/>
        </w:rPr>
        <w:t>лабораторного оборудования, инструмента для осуществления</w:t>
      </w:r>
      <w:r>
        <w:rPr>
          <w:rStyle w:val="fontstyle01"/>
          <w:rFonts w:asciiTheme="minorHAnsi" w:hAnsiTheme="minorHAnsi"/>
        </w:rPr>
        <w:t xml:space="preserve"> </w:t>
      </w:r>
      <w:r>
        <w:rPr>
          <w:rStyle w:val="fontstyle01"/>
        </w:rPr>
        <w:t>технологических процессов, предназначенных для первоначального</w:t>
      </w:r>
      <w:r>
        <w:rPr>
          <w:rStyle w:val="fontstyle01"/>
          <w:rFonts w:asciiTheme="minorHAnsi" w:hAnsiTheme="minorHAnsi"/>
        </w:rPr>
        <w:t xml:space="preserve"> </w:t>
      </w:r>
      <w:r>
        <w:rPr>
          <w:rStyle w:val="fontstyle01"/>
        </w:rPr>
        <w:t>оснащения строящихся или реконструируемых объектов капитального</w:t>
      </w:r>
      <w:r>
        <w:rPr>
          <w:rStyle w:val="fontstyle01"/>
          <w:rFonts w:asciiTheme="minorHAnsi" w:hAnsiTheme="minorHAnsi"/>
        </w:rPr>
        <w:t xml:space="preserve"> </w:t>
      </w:r>
      <w:r>
        <w:rPr>
          <w:rStyle w:val="fontstyle01"/>
        </w:rPr>
        <w:t>строительства и их функциональной эксплуатацией в соответствии с</w:t>
      </w:r>
      <w:r>
        <w:rPr>
          <w:rStyle w:val="fontstyle01"/>
          <w:rFonts w:asciiTheme="minorHAnsi" w:hAnsiTheme="minorHAnsi"/>
        </w:rPr>
        <w:t xml:space="preserve"> </w:t>
      </w:r>
      <w:r>
        <w:rPr>
          <w:rStyle w:val="fontstyle01"/>
        </w:rPr>
        <w:t>п.п.</w:t>
      </w:r>
      <w:r>
        <w:rPr>
          <w:rStyle w:val="fontstyle01"/>
          <w:rFonts w:asciiTheme="minorHAnsi" w:hAnsiTheme="minorHAnsi"/>
        </w:rPr>
        <w:t> </w:t>
      </w:r>
      <w:r>
        <w:rPr>
          <w:rStyle w:val="fontstyle01"/>
        </w:rPr>
        <w:t>105,</w:t>
      </w:r>
      <w:r>
        <w:rPr>
          <w:rStyle w:val="fontstyle01"/>
          <w:rFonts w:asciiTheme="minorHAnsi" w:hAnsiTheme="minorHAnsi"/>
        </w:rPr>
        <w:t> </w:t>
      </w:r>
      <w:r>
        <w:rPr>
          <w:rStyle w:val="fontstyle01"/>
        </w:rPr>
        <w:t>106,</w:t>
      </w:r>
      <w:r>
        <w:rPr>
          <w:rStyle w:val="fontstyle01"/>
          <w:rFonts w:asciiTheme="minorHAnsi" w:hAnsiTheme="minorHAnsi"/>
        </w:rPr>
        <w:t> </w:t>
      </w:r>
      <w:r>
        <w:rPr>
          <w:rStyle w:val="fontstyle01"/>
        </w:rPr>
        <w:t>107,</w:t>
      </w:r>
      <w:r>
        <w:rPr>
          <w:rStyle w:val="fontstyle01"/>
          <w:rFonts w:asciiTheme="minorHAnsi" w:hAnsiTheme="minorHAnsi"/>
        </w:rPr>
        <w:t> </w:t>
      </w:r>
      <w:r>
        <w:rPr>
          <w:rStyle w:val="fontstyle01"/>
        </w:rPr>
        <w:t>108</w:t>
      </w:r>
      <w:r>
        <w:rPr>
          <w:rStyle w:val="fontstyle01"/>
          <w:rFonts w:asciiTheme="minorHAnsi" w:hAnsiTheme="minorHAnsi"/>
        </w:rPr>
        <w:t xml:space="preserve"> </w:t>
      </w:r>
      <w:r>
        <w:rPr>
          <w:rStyle w:val="fontstyle01"/>
        </w:rPr>
        <w:t>Методики</w:t>
      </w:r>
      <w:r>
        <w:rPr>
          <w:rStyle w:val="fontstyle01"/>
          <w:rFonts w:asciiTheme="minorHAnsi" w:hAnsiTheme="minorHAnsi"/>
        </w:rPr>
        <w:t> </w:t>
      </w:r>
      <w:r>
        <w:rPr>
          <w:rStyle w:val="fontstyle01"/>
        </w:rPr>
        <w:t>№</w:t>
      </w:r>
      <w:r>
        <w:rPr>
          <w:rStyle w:val="fontstyle01"/>
          <w:rFonts w:asciiTheme="minorHAnsi" w:hAnsiTheme="minorHAnsi"/>
        </w:rPr>
        <w:t> </w:t>
      </w:r>
      <w:r>
        <w:rPr>
          <w:rStyle w:val="fontstyle01"/>
        </w:rPr>
        <w:t>421/пр</w:t>
      </w:r>
      <w:r>
        <w:rPr>
          <w:rStyle w:val="fontstyle01"/>
          <w:rFonts w:asciiTheme="minorHAnsi" w:hAnsiTheme="minorHAnsi"/>
        </w:rPr>
        <w:t>;</w:t>
      </w:r>
    </w:p>
    <w:p w:rsidR="00E07684" w:rsidRPr="00BA58E5" w:rsidRDefault="00E07684" w:rsidP="00E07684">
      <w:pPr>
        <w:spacing w:before="60"/>
        <w:ind w:firstLine="709"/>
        <w:jc w:val="both"/>
        <w:rPr>
          <w:bCs/>
          <w:sz w:val="28"/>
          <w:szCs w:val="28"/>
        </w:rPr>
      </w:pPr>
      <w:r w:rsidRPr="00BA58E5">
        <w:rPr>
          <w:bCs/>
          <w:sz w:val="28"/>
          <w:szCs w:val="28"/>
        </w:rPr>
        <w:t>При составлении локальных сметных расчетов принять следующие начисления:</w:t>
      </w:r>
    </w:p>
    <w:p w:rsidR="00E07684" w:rsidRPr="00BA58E5" w:rsidRDefault="00E07684" w:rsidP="00E07684">
      <w:pPr>
        <w:spacing w:before="60"/>
        <w:ind w:firstLine="709"/>
        <w:jc w:val="both"/>
        <w:rPr>
          <w:bCs/>
          <w:sz w:val="28"/>
          <w:szCs w:val="28"/>
        </w:rPr>
      </w:pPr>
      <w:r w:rsidRPr="00BA58E5">
        <w:rPr>
          <w:bCs/>
          <w:sz w:val="28"/>
          <w:szCs w:val="28"/>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rsidR="00E07684" w:rsidRPr="00BA58E5" w:rsidRDefault="00E07684" w:rsidP="00E07684">
      <w:pPr>
        <w:spacing w:before="60"/>
        <w:ind w:firstLine="709"/>
        <w:jc w:val="both"/>
        <w:rPr>
          <w:bCs/>
          <w:sz w:val="28"/>
          <w:szCs w:val="28"/>
        </w:rPr>
      </w:pPr>
      <w:r w:rsidRPr="00BA58E5">
        <w:rPr>
          <w:bCs/>
          <w:sz w:val="28"/>
          <w:szCs w:val="28"/>
        </w:rPr>
        <w:t xml:space="preserve">•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w:t>
      </w:r>
      <w:r w:rsidRPr="00BA58E5">
        <w:rPr>
          <w:bCs/>
          <w:sz w:val="28"/>
          <w:szCs w:val="28"/>
        </w:rPr>
        <w:lastRenderedPageBreak/>
        <w:t>ремонта, сноса объектов капитального строительства Приказ от 11.12.2020 №774/пр в редакции приказа от 22.04.2022 № 317/пр.</w:t>
      </w:r>
    </w:p>
    <w:p w:rsidR="00E07684" w:rsidRPr="00BA58E5" w:rsidRDefault="00E07684" w:rsidP="00E07684">
      <w:pPr>
        <w:spacing w:before="60"/>
        <w:ind w:firstLine="709"/>
        <w:jc w:val="both"/>
        <w:rPr>
          <w:bCs/>
          <w:sz w:val="28"/>
          <w:szCs w:val="28"/>
        </w:rPr>
      </w:pPr>
      <w:r w:rsidRPr="00BA58E5">
        <w:rPr>
          <w:bCs/>
          <w:sz w:val="28"/>
          <w:szCs w:val="28"/>
        </w:rPr>
        <w:t>Итоги в разделах локальных смет выводить по разделам сметы с начислением накладных расходов и сметной прибыли.</w:t>
      </w:r>
    </w:p>
    <w:p w:rsidR="00E07684" w:rsidRPr="00BA58E5" w:rsidRDefault="00E07684" w:rsidP="00E07684">
      <w:pPr>
        <w:spacing w:before="60"/>
        <w:ind w:firstLine="709"/>
        <w:jc w:val="both"/>
        <w:rPr>
          <w:bCs/>
          <w:sz w:val="28"/>
          <w:szCs w:val="28"/>
        </w:rPr>
      </w:pPr>
      <w:r w:rsidRPr="00BA58E5">
        <w:rPr>
          <w:bCs/>
          <w:sz w:val="28"/>
          <w:szCs w:val="28"/>
        </w:rPr>
        <w:t>Включать в сводный сметный расчет затраты на:</w:t>
      </w:r>
    </w:p>
    <w:p w:rsidR="00E07684" w:rsidRPr="00BA58E5" w:rsidRDefault="00E07684" w:rsidP="00E07684">
      <w:pPr>
        <w:spacing w:before="60"/>
        <w:ind w:firstLine="709"/>
        <w:jc w:val="both"/>
        <w:rPr>
          <w:bCs/>
          <w:sz w:val="28"/>
          <w:szCs w:val="28"/>
        </w:rPr>
      </w:pPr>
      <w:r w:rsidRPr="00BA58E5">
        <w:rPr>
          <w:bCs/>
          <w:sz w:val="28"/>
          <w:szCs w:val="28"/>
        </w:rPr>
        <w:t>• переустройство коммуникаций, включая тариф за подключение электроэнергии, переключение водопровода, канализации и тепловой сети и др.;</w:t>
      </w:r>
    </w:p>
    <w:p w:rsidR="00E07684" w:rsidRPr="00BA58E5" w:rsidRDefault="00E07684" w:rsidP="00E07684">
      <w:pPr>
        <w:spacing w:before="60"/>
        <w:ind w:firstLine="709"/>
        <w:jc w:val="both"/>
        <w:rPr>
          <w:bCs/>
          <w:sz w:val="28"/>
          <w:szCs w:val="28"/>
        </w:rPr>
      </w:pPr>
      <w:r w:rsidRPr="00BA58E5">
        <w:rPr>
          <w:bCs/>
          <w:sz w:val="28"/>
          <w:szCs w:val="28"/>
        </w:rPr>
        <w:t>• затраты на временные здания и сооружения;</w:t>
      </w:r>
    </w:p>
    <w:p w:rsidR="00E07684" w:rsidRPr="00BA58E5" w:rsidRDefault="00E07684" w:rsidP="00E07684">
      <w:pPr>
        <w:spacing w:before="60"/>
        <w:ind w:firstLine="709"/>
        <w:jc w:val="both"/>
        <w:rPr>
          <w:bCs/>
          <w:sz w:val="28"/>
          <w:szCs w:val="28"/>
        </w:rPr>
      </w:pPr>
      <w:r w:rsidRPr="00BA58E5">
        <w:rPr>
          <w:bCs/>
          <w:sz w:val="28"/>
          <w:szCs w:val="28"/>
        </w:rPr>
        <w:t>• затраты на осуществление строительного контроля в соответствии с Постановлением Правительства РФ от 21.06.2010 № 468</w:t>
      </w:r>
    </w:p>
    <w:p w:rsidR="00E07684" w:rsidRPr="00BA58E5" w:rsidRDefault="00E07684" w:rsidP="00E07684">
      <w:pPr>
        <w:spacing w:before="60"/>
        <w:ind w:firstLine="709"/>
        <w:jc w:val="both"/>
        <w:rPr>
          <w:bCs/>
          <w:sz w:val="28"/>
          <w:szCs w:val="28"/>
        </w:rPr>
      </w:pPr>
      <w:r w:rsidRPr="00BA58E5">
        <w:rPr>
          <w:bCs/>
          <w:sz w:val="28"/>
          <w:szCs w:val="28"/>
        </w:rPr>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rsidR="00E07684" w:rsidRPr="00BA58E5" w:rsidRDefault="00E07684" w:rsidP="00E07684">
      <w:pPr>
        <w:spacing w:before="60"/>
        <w:ind w:firstLine="709"/>
        <w:jc w:val="both"/>
        <w:rPr>
          <w:bCs/>
          <w:sz w:val="28"/>
          <w:szCs w:val="28"/>
        </w:rPr>
      </w:pPr>
      <w:r w:rsidRPr="00BA58E5">
        <w:rPr>
          <w:bCs/>
          <w:sz w:val="28"/>
          <w:szCs w:val="28"/>
        </w:rPr>
        <w:t>• резерв средств на непредвиденные работы и затраты согласно Методики № 421/пр, п. 179;</w:t>
      </w:r>
    </w:p>
    <w:p w:rsidR="00E07684" w:rsidRPr="00BA58E5" w:rsidRDefault="00E07684" w:rsidP="00E07684">
      <w:pPr>
        <w:spacing w:before="60"/>
        <w:ind w:firstLine="709"/>
        <w:jc w:val="both"/>
        <w:rPr>
          <w:bCs/>
          <w:sz w:val="28"/>
          <w:szCs w:val="28"/>
        </w:rPr>
      </w:pPr>
      <w:r w:rsidRPr="00BA58E5">
        <w:rPr>
          <w:bCs/>
          <w:sz w:val="28"/>
          <w:szCs w:val="28"/>
        </w:rPr>
        <w:t>• проведение разведки местности на наличие взрывоопасных предметов (при необходимости)</w:t>
      </w:r>
    </w:p>
    <w:p w:rsidR="00E07684" w:rsidRPr="00BA58E5" w:rsidRDefault="00E07684" w:rsidP="00E07684">
      <w:pPr>
        <w:spacing w:before="60"/>
        <w:ind w:firstLine="709"/>
        <w:jc w:val="both"/>
        <w:rPr>
          <w:bCs/>
          <w:sz w:val="28"/>
          <w:szCs w:val="28"/>
        </w:rPr>
      </w:pPr>
      <w:r w:rsidRPr="00BA58E5">
        <w:rPr>
          <w:bCs/>
          <w:sz w:val="28"/>
          <w:szCs w:val="28"/>
        </w:rPr>
        <w:t>Сметы представлять на бумажном и на электронном носителях, выполненные в сметной программе (формат *.</w:t>
      </w:r>
      <w:r w:rsidRPr="00BA58E5">
        <w:rPr>
          <w:bCs/>
          <w:sz w:val="28"/>
          <w:szCs w:val="28"/>
          <w:lang w:val="en-US"/>
        </w:rPr>
        <w:t>gge</w:t>
      </w:r>
      <w:r w:rsidRPr="00BA58E5">
        <w:rPr>
          <w:bCs/>
          <w:sz w:val="28"/>
          <w:szCs w:val="28"/>
        </w:rPr>
        <w:t>, *.xml.), и в формате Excel.</w:t>
      </w:r>
    </w:p>
    <w:p w:rsidR="00E07684" w:rsidRPr="00BA58E5" w:rsidRDefault="00E07684" w:rsidP="00E07684">
      <w:pPr>
        <w:spacing w:before="60"/>
        <w:ind w:firstLine="709"/>
        <w:jc w:val="both"/>
        <w:rPr>
          <w:bCs/>
          <w:sz w:val="28"/>
          <w:szCs w:val="28"/>
        </w:rPr>
      </w:pPr>
      <w:r w:rsidRPr="00BA58E5">
        <w:rPr>
          <w:bCs/>
          <w:sz w:val="28"/>
          <w:szCs w:val="28"/>
        </w:rPr>
        <w:t>В пояснительной записке к сметной документации указывать все применяемые коэффициенты условий производства работ.</w:t>
      </w:r>
    </w:p>
    <w:p w:rsidR="00E07684" w:rsidRPr="00BA58E5" w:rsidRDefault="00E07684" w:rsidP="00E07684">
      <w:pPr>
        <w:spacing w:before="60"/>
        <w:ind w:firstLine="709"/>
        <w:jc w:val="both"/>
        <w:rPr>
          <w:bCs/>
          <w:sz w:val="28"/>
          <w:szCs w:val="28"/>
        </w:rPr>
      </w:pPr>
      <w:r w:rsidRPr="00BA58E5">
        <w:rPr>
          <w:bCs/>
          <w:sz w:val="28"/>
          <w:szCs w:val="28"/>
        </w:rPr>
        <w:t>В случае превышения сметной стоимости от предельной, установленной в п. 15 Задания на проектирование Исполнитель осуществляет прохождение экспертизы материалов обоснования инвестиций за свой счет.</w:t>
      </w:r>
    </w:p>
    <w:p w:rsidR="00E07684" w:rsidRPr="00161656" w:rsidRDefault="00E07684" w:rsidP="00E07684">
      <w:pPr>
        <w:spacing w:before="120" w:line="21" w:lineRule="atLeast"/>
        <w:ind w:firstLine="567"/>
        <w:jc w:val="both"/>
        <w:rPr>
          <w:b/>
          <w:sz w:val="28"/>
          <w:szCs w:val="28"/>
        </w:rPr>
      </w:pPr>
      <w:r w:rsidRPr="00161656">
        <w:rPr>
          <w:b/>
          <w:sz w:val="28"/>
          <w:szCs w:val="28"/>
        </w:rPr>
        <w:t>40. Требования к разработке специальных технических условий:</w:t>
      </w:r>
    </w:p>
    <w:p w:rsidR="00E07684" w:rsidRPr="00F02F2D" w:rsidRDefault="00E07684" w:rsidP="00E07684">
      <w:pPr>
        <w:ind w:firstLine="709"/>
        <w:jc w:val="both"/>
        <w:rPr>
          <w:sz w:val="28"/>
          <w:u w:val="single"/>
        </w:rPr>
      </w:pPr>
      <w:r w:rsidRPr="00F02F2D">
        <w:rPr>
          <w:sz w:val="28"/>
          <w:u w:val="single"/>
        </w:rPr>
        <w:t>При необходимости разработать и согласовывать специальные технические условия в соответствии с приказом Министерства строительства и жилищно-</w:t>
      </w:r>
      <w:r w:rsidRPr="000963C2">
        <w:rPr>
          <w:sz w:val="28"/>
        </w:rPr>
        <w:t>коммунального хозяйства Российской Федерации от 15 апреля 2016 г. № 248/пр</w:t>
      </w:r>
    </w:p>
    <w:p w:rsidR="00E07684" w:rsidRDefault="00E07684" w:rsidP="00E07684">
      <w:pPr>
        <w:pBdr>
          <w:top w:val="single" w:sz="4" w:space="1" w:color="auto"/>
        </w:pBdr>
        <w:spacing w:after="120"/>
        <w:jc w:val="center"/>
        <w:rPr>
          <w:sz w:val="18"/>
          <w:szCs w:val="18"/>
        </w:rPr>
      </w:pPr>
      <w:r>
        <w:rPr>
          <w:sz w:val="18"/>
          <w:szCs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Pr>
          <w:sz w:val="18"/>
          <w:szCs w:val="18"/>
        </w:rPr>
        <w:br/>
        <w:t xml:space="preserve">(Собрание законодательства Российской Федерации, 2010, № 1, ст. 5; 2013, № 27, ст. 3477) и постановлением Правительства Российской Федерации от 16 февраля 2008 г. № 87 «О составе разделов проектной документации </w:t>
      </w:r>
      <w:r>
        <w:rPr>
          <w:sz w:val="18"/>
          <w:szCs w:val="18"/>
        </w:rPr>
        <w:br/>
        <w:t>и требованиях к их содержанию»)</w:t>
      </w:r>
    </w:p>
    <w:p w:rsidR="00E07684" w:rsidRPr="00161656" w:rsidRDefault="00E07684" w:rsidP="00E07684">
      <w:pPr>
        <w:spacing w:before="120" w:line="21" w:lineRule="atLeast"/>
        <w:ind w:firstLine="567"/>
        <w:jc w:val="both"/>
        <w:rPr>
          <w:b/>
          <w:sz w:val="28"/>
          <w:szCs w:val="28"/>
        </w:rPr>
      </w:pPr>
      <w:r w:rsidRPr="00161656">
        <w:rPr>
          <w:b/>
          <w:sz w:val="28"/>
          <w:szCs w:val="28"/>
        </w:rPr>
        <w:t>41. Требования о применении при разработке проектной документации документов в области стандартизации:</w:t>
      </w:r>
    </w:p>
    <w:p w:rsidR="00E07684" w:rsidRPr="002D787F" w:rsidRDefault="00E07684" w:rsidP="00E07684">
      <w:pPr>
        <w:spacing w:before="60"/>
        <w:ind w:firstLine="709"/>
        <w:jc w:val="both"/>
        <w:rPr>
          <w:bCs/>
          <w:sz w:val="28"/>
          <w:szCs w:val="28"/>
          <w:u w:val="single"/>
        </w:rPr>
      </w:pPr>
      <w:r w:rsidRPr="002D787F">
        <w:rPr>
          <w:bCs/>
          <w:sz w:val="28"/>
          <w:szCs w:val="28"/>
          <w:u w:val="single"/>
        </w:rPr>
        <w:t>При разработке проектной документации применять следующие документы в области стандартизации:</w:t>
      </w:r>
    </w:p>
    <w:p w:rsidR="00E07684" w:rsidRPr="002D787F" w:rsidRDefault="00E07684" w:rsidP="00E07684">
      <w:pPr>
        <w:spacing w:before="60"/>
        <w:ind w:firstLine="709"/>
        <w:jc w:val="both"/>
        <w:rPr>
          <w:bCs/>
          <w:sz w:val="28"/>
          <w:szCs w:val="28"/>
          <w:u w:val="single"/>
        </w:rPr>
      </w:pPr>
      <w:r w:rsidRPr="002D787F">
        <w:rPr>
          <w:bCs/>
          <w:sz w:val="28"/>
          <w:szCs w:val="28"/>
          <w:u w:val="single"/>
        </w:rPr>
        <w:t>• Градостроительный кодекс Российской Федерации № 190</w:t>
      </w:r>
      <w:r w:rsidRPr="002D787F">
        <w:rPr>
          <w:bCs/>
          <w:sz w:val="28"/>
          <w:szCs w:val="28"/>
          <w:u w:val="single"/>
        </w:rPr>
        <w:noBreakHyphen/>
        <w:t>ФЗ от 29.12.2004;</w:t>
      </w:r>
    </w:p>
    <w:p w:rsidR="00E07684" w:rsidRPr="002D787F" w:rsidRDefault="00E07684" w:rsidP="00E07684">
      <w:pPr>
        <w:spacing w:before="60"/>
        <w:ind w:firstLine="709"/>
        <w:jc w:val="both"/>
        <w:rPr>
          <w:bCs/>
          <w:sz w:val="28"/>
          <w:szCs w:val="28"/>
          <w:u w:val="single"/>
        </w:rPr>
      </w:pPr>
      <w:r w:rsidRPr="002D787F">
        <w:rPr>
          <w:bCs/>
          <w:sz w:val="28"/>
          <w:szCs w:val="28"/>
          <w:u w:val="single"/>
        </w:rPr>
        <w:lastRenderedPageBreak/>
        <w:t>• Водный кодекс Российской Федерации № 74</w:t>
      </w:r>
      <w:r w:rsidRPr="002D787F">
        <w:rPr>
          <w:bCs/>
          <w:sz w:val="28"/>
          <w:szCs w:val="28"/>
          <w:u w:val="single"/>
        </w:rPr>
        <w:noBreakHyphen/>
        <w:t>ФЗ от 03.06.2006</w:t>
      </w:r>
    </w:p>
    <w:p w:rsidR="00E07684" w:rsidRPr="002D787F" w:rsidRDefault="00E07684" w:rsidP="00E07684">
      <w:pPr>
        <w:spacing w:before="60"/>
        <w:ind w:firstLine="709"/>
        <w:jc w:val="both"/>
        <w:rPr>
          <w:bCs/>
          <w:sz w:val="28"/>
          <w:szCs w:val="28"/>
          <w:u w:val="single"/>
        </w:rPr>
      </w:pPr>
      <w:r w:rsidRPr="002D787F">
        <w:rPr>
          <w:bCs/>
          <w:sz w:val="28"/>
          <w:szCs w:val="28"/>
          <w:u w:val="single"/>
        </w:rPr>
        <w:t>• СП 8.13130.2020 «Системы противопожарной защиты Наружное противопожарное водоснабжение Требования пожарной безопасности»;</w:t>
      </w:r>
    </w:p>
    <w:p w:rsidR="00E07684" w:rsidRPr="002D787F" w:rsidRDefault="00E07684" w:rsidP="00E07684">
      <w:pPr>
        <w:spacing w:before="60"/>
        <w:ind w:firstLine="709"/>
        <w:jc w:val="both"/>
        <w:rPr>
          <w:bCs/>
          <w:sz w:val="28"/>
          <w:szCs w:val="28"/>
          <w:u w:val="single"/>
        </w:rPr>
      </w:pPr>
      <w:r w:rsidRPr="002D787F">
        <w:rPr>
          <w:bCs/>
          <w:sz w:val="28"/>
          <w:szCs w:val="28"/>
          <w:u w:val="single"/>
        </w:rPr>
        <w:t>• СП 14.13330.2018 «Строительство в сейсмических районах»;</w:t>
      </w:r>
    </w:p>
    <w:p w:rsidR="00E07684" w:rsidRPr="002D787F" w:rsidRDefault="00E07684" w:rsidP="00E07684">
      <w:pPr>
        <w:spacing w:before="60"/>
        <w:ind w:firstLine="709"/>
        <w:jc w:val="both"/>
        <w:rPr>
          <w:bCs/>
          <w:sz w:val="28"/>
          <w:szCs w:val="28"/>
          <w:u w:val="single"/>
        </w:rPr>
      </w:pPr>
      <w:r w:rsidRPr="002D787F">
        <w:rPr>
          <w:bCs/>
          <w:sz w:val="28"/>
          <w:szCs w:val="28"/>
          <w:u w:val="single"/>
        </w:rPr>
        <w:t>• СП 18.13330.2019 «Производственные объекты Планировочная организация земельного участка СНиП II-89-80 Генеральные планы промышленных предприятий»;</w:t>
      </w:r>
    </w:p>
    <w:p w:rsidR="00E07684" w:rsidRPr="002D787F" w:rsidRDefault="00E07684" w:rsidP="00E07684">
      <w:pPr>
        <w:spacing w:before="60"/>
        <w:ind w:firstLine="709"/>
        <w:jc w:val="both"/>
        <w:rPr>
          <w:bCs/>
          <w:sz w:val="28"/>
          <w:szCs w:val="28"/>
          <w:u w:val="single"/>
        </w:rPr>
      </w:pPr>
      <w:r w:rsidRPr="002D787F">
        <w:rPr>
          <w:bCs/>
          <w:sz w:val="28"/>
          <w:szCs w:val="28"/>
          <w:u w:val="single"/>
        </w:rPr>
        <w:t>• СП 20.13330.2016 «Нагрузки и воздействия Актуализированная редакция СНиП 2.01.07-85»;</w:t>
      </w:r>
    </w:p>
    <w:p w:rsidR="00E07684" w:rsidRPr="002D787F" w:rsidRDefault="00E07684" w:rsidP="00E07684">
      <w:pPr>
        <w:spacing w:before="60"/>
        <w:ind w:firstLine="709"/>
        <w:jc w:val="both"/>
        <w:rPr>
          <w:bCs/>
          <w:sz w:val="28"/>
          <w:szCs w:val="28"/>
          <w:u w:val="single"/>
        </w:rPr>
      </w:pPr>
      <w:r w:rsidRPr="002D787F">
        <w:rPr>
          <w:bCs/>
          <w:sz w:val="28"/>
          <w:szCs w:val="28"/>
          <w:u w:val="single"/>
        </w:rPr>
        <w:t>• СП 22.13330.2016 «Основания зданий и сооружений Актуализированная редакция СНиП 2.02.01-83»;</w:t>
      </w:r>
    </w:p>
    <w:p w:rsidR="00E07684" w:rsidRPr="002D787F" w:rsidRDefault="00E07684" w:rsidP="00E07684">
      <w:pPr>
        <w:spacing w:before="60"/>
        <w:ind w:firstLine="709"/>
        <w:jc w:val="both"/>
        <w:rPr>
          <w:bCs/>
          <w:sz w:val="28"/>
          <w:szCs w:val="28"/>
          <w:u w:val="single"/>
        </w:rPr>
      </w:pPr>
      <w:r w:rsidRPr="002D787F">
        <w:rPr>
          <w:bCs/>
          <w:sz w:val="28"/>
          <w:szCs w:val="28"/>
          <w:u w:val="single"/>
        </w:rPr>
        <w:t>• СП 31.13330.2021 «Водоснабжение. Наружные сети и сооружения. СНиП 2.04.02-84*»;</w:t>
      </w:r>
    </w:p>
    <w:p w:rsidR="00E07684" w:rsidRPr="002D787F" w:rsidRDefault="00E07684" w:rsidP="00E07684">
      <w:pPr>
        <w:spacing w:before="60"/>
        <w:ind w:firstLine="709"/>
        <w:jc w:val="both"/>
        <w:rPr>
          <w:bCs/>
          <w:sz w:val="28"/>
          <w:szCs w:val="28"/>
          <w:u w:val="single"/>
        </w:rPr>
      </w:pPr>
      <w:r w:rsidRPr="002D787F">
        <w:rPr>
          <w:bCs/>
          <w:sz w:val="28"/>
          <w:szCs w:val="28"/>
          <w:u w:val="single"/>
        </w:rPr>
        <w:t>• СП 33.13330.2012 «Расчет на прочность стальных трубопроводов Актуализированная редакция СНиП 2.04.12-86»;</w:t>
      </w:r>
    </w:p>
    <w:p w:rsidR="00E07684" w:rsidRPr="002D787F" w:rsidRDefault="00E07684" w:rsidP="00E07684">
      <w:pPr>
        <w:spacing w:before="60"/>
        <w:ind w:firstLine="709"/>
        <w:jc w:val="both"/>
        <w:rPr>
          <w:bCs/>
          <w:sz w:val="28"/>
          <w:szCs w:val="28"/>
          <w:u w:val="single"/>
        </w:rPr>
      </w:pPr>
      <w:r w:rsidRPr="002D787F">
        <w:rPr>
          <w:bCs/>
          <w:sz w:val="28"/>
          <w:szCs w:val="28"/>
          <w:u w:val="single"/>
        </w:rPr>
        <w:t>• СП 34.13330.2021 «Автомобильные дороги»;</w:t>
      </w:r>
    </w:p>
    <w:p w:rsidR="00E07684" w:rsidRPr="002D787F" w:rsidRDefault="00E07684" w:rsidP="00E07684">
      <w:pPr>
        <w:spacing w:before="60"/>
        <w:ind w:firstLine="709"/>
        <w:jc w:val="both"/>
        <w:rPr>
          <w:bCs/>
          <w:sz w:val="28"/>
          <w:szCs w:val="28"/>
          <w:u w:val="single"/>
        </w:rPr>
      </w:pPr>
      <w:r w:rsidRPr="002D787F">
        <w:rPr>
          <w:bCs/>
          <w:sz w:val="28"/>
          <w:szCs w:val="28"/>
          <w:u w:val="single"/>
        </w:rPr>
        <w:t>• СП 40-102-2000 «Проектирование и монтаж трубопроводов систем водоснабжения и канализации из полимерных материалов Общие требования»;</w:t>
      </w:r>
    </w:p>
    <w:p w:rsidR="00E07684" w:rsidRPr="002D787F" w:rsidRDefault="00E07684" w:rsidP="00E07684">
      <w:pPr>
        <w:spacing w:before="60"/>
        <w:ind w:firstLine="709"/>
        <w:jc w:val="both"/>
        <w:rPr>
          <w:bCs/>
          <w:sz w:val="28"/>
          <w:szCs w:val="28"/>
          <w:u w:val="single"/>
        </w:rPr>
      </w:pPr>
      <w:r w:rsidRPr="002D787F">
        <w:rPr>
          <w:bCs/>
          <w:sz w:val="28"/>
          <w:szCs w:val="28"/>
          <w:u w:val="single"/>
        </w:rPr>
        <w:t>• СП 48.13330.2019 «Организация строительства СНиП 12-01-2004»;</w:t>
      </w:r>
    </w:p>
    <w:p w:rsidR="00E07684" w:rsidRPr="002D787F" w:rsidRDefault="00E07684" w:rsidP="00E07684">
      <w:pPr>
        <w:spacing w:before="60"/>
        <w:ind w:firstLine="709"/>
        <w:jc w:val="both"/>
        <w:rPr>
          <w:bCs/>
          <w:sz w:val="28"/>
          <w:szCs w:val="28"/>
          <w:u w:val="single"/>
        </w:rPr>
      </w:pPr>
      <w:r w:rsidRPr="002D787F">
        <w:rPr>
          <w:bCs/>
          <w:sz w:val="28"/>
          <w:szCs w:val="28"/>
          <w:u w:val="single"/>
        </w:rPr>
        <w:t>• СП 61.13330.2012 «Тепловая изоляция оборудования и трубопроводов Актуализированная редакция СНиП 41-03-2003»;</w:t>
      </w:r>
    </w:p>
    <w:p w:rsidR="00E07684" w:rsidRPr="002D787F" w:rsidRDefault="00E07684" w:rsidP="00E07684">
      <w:pPr>
        <w:spacing w:before="60"/>
        <w:ind w:firstLine="709"/>
        <w:jc w:val="both"/>
        <w:rPr>
          <w:bCs/>
          <w:sz w:val="28"/>
          <w:szCs w:val="28"/>
          <w:u w:val="single"/>
        </w:rPr>
      </w:pPr>
      <w:r w:rsidRPr="002D787F">
        <w:rPr>
          <w:bCs/>
          <w:sz w:val="28"/>
          <w:szCs w:val="28"/>
          <w:u w:val="single"/>
        </w:rPr>
        <w:t>• СП 63.13330.2018 «Бетонные и железобетонные конструкции Основные положения СНиП 52-01-2003»;</w:t>
      </w:r>
    </w:p>
    <w:p w:rsidR="00E07684" w:rsidRPr="002D787F" w:rsidRDefault="00E07684" w:rsidP="00E07684">
      <w:pPr>
        <w:spacing w:before="60"/>
        <w:ind w:firstLine="709"/>
        <w:jc w:val="both"/>
        <w:rPr>
          <w:bCs/>
          <w:sz w:val="28"/>
          <w:szCs w:val="28"/>
          <w:u w:val="single"/>
        </w:rPr>
      </w:pPr>
      <w:r w:rsidRPr="002D787F">
        <w:rPr>
          <w:bCs/>
          <w:sz w:val="28"/>
          <w:szCs w:val="28"/>
          <w:u w:val="single"/>
        </w:rPr>
        <w:t>• СП 66.13330.2011 «Проектирование и строительство напорных сетей водоснабжения и водоотведения с применением высокопрочных труб из чугуна с шаровидным графитом»;</w:t>
      </w:r>
    </w:p>
    <w:p w:rsidR="00E07684" w:rsidRPr="002D787F" w:rsidRDefault="00E07684" w:rsidP="00E07684">
      <w:pPr>
        <w:spacing w:before="60"/>
        <w:ind w:firstLine="709"/>
        <w:jc w:val="both"/>
        <w:rPr>
          <w:bCs/>
          <w:sz w:val="28"/>
          <w:szCs w:val="28"/>
          <w:u w:val="single"/>
        </w:rPr>
      </w:pPr>
      <w:r w:rsidRPr="002D787F">
        <w:rPr>
          <w:bCs/>
          <w:sz w:val="28"/>
          <w:szCs w:val="28"/>
          <w:u w:val="single"/>
        </w:rPr>
        <w:t>• СП 70.13330.2012 «Несущие и ограждающие конструкции Актуализированная редакция СНиП 3.03.01-87»;</w:t>
      </w:r>
    </w:p>
    <w:p w:rsidR="00E07684" w:rsidRPr="002D787F" w:rsidRDefault="00E07684" w:rsidP="00E07684">
      <w:pPr>
        <w:spacing w:before="60"/>
        <w:ind w:firstLine="709"/>
        <w:jc w:val="both"/>
        <w:rPr>
          <w:bCs/>
          <w:sz w:val="28"/>
          <w:szCs w:val="28"/>
          <w:u w:val="single"/>
        </w:rPr>
      </w:pPr>
      <w:r w:rsidRPr="002D787F">
        <w:rPr>
          <w:bCs/>
          <w:sz w:val="28"/>
          <w:szCs w:val="28"/>
          <w:u w:val="single"/>
        </w:rPr>
        <w:t>• СП 72.13330.2016 «Защита строительных конструкций и сооружений от коррозии СНиП 3.04.03-85»;</w:t>
      </w:r>
    </w:p>
    <w:p w:rsidR="00E07684" w:rsidRPr="002D787F" w:rsidRDefault="00E07684" w:rsidP="00E07684">
      <w:pPr>
        <w:spacing w:before="60"/>
        <w:ind w:firstLine="709"/>
        <w:jc w:val="both"/>
        <w:rPr>
          <w:bCs/>
          <w:sz w:val="28"/>
          <w:szCs w:val="28"/>
          <w:u w:val="single"/>
        </w:rPr>
      </w:pPr>
      <w:r w:rsidRPr="002D787F">
        <w:rPr>
          <w:bCs/>
          <w:sz w:val="28"/>
          <w:szCs w:val="28"/>
          <w:u w:val="single"/>
        </w:rPr>
        <w:t>• СП 104.13330.2016 «Инженерная защита территории от затопления и подтопления Актуализированная редакция СНиП 2.06.15-85»;</w:t>
      </w:r>
    </w:p>
    <w:p w:rsidR="00E07684" w:rsidRPr="002D787F" w:rsidRDefault="00E07684" w:rsidP="00E07684">
      <w:pPr>
        <w:spacing w:before="60"/>
        <w:ind w:firstLine="709"/>
        <w:jc w:val="both"/>
        <w:rPr>
          <w:bCs/>
          <w:sz w:val="28"/>
          <w:szCs w:val="28"/>
          <w:u w:val="single"/>
        </w:rPr>
      </w:pPr>
      <w:r w:rsidRPr="002D787F">
        <w:rPr>
          <w:bCs/>
          <w:sz w:val="28"/>
          <w:szCs w:val="28"/>
          <w:u w:val="single"/>
        </w:rPr>
        <w:t>• СП 115.13330.2016 «Геофизика опасных природных воздействий Актуализированная редакция СНиП 22-01-95»;</w:t>
      </w:r>
    </w:p>
    <w:p w:rsidR="00E07684" w:rsidRPr="002D787F" w:rsidRDefault="00E07684" w:rsidP="00E07684">
      <w:pPr>
        <w:spacing w:before="60"/>
        <w:ind w:firstLine="709"/>
        <w:jc w:val="both"/>
        <w:rPr>
          <w:bCs/>
          <w:sz w:val="28"/>
          <w:szCs w:val="28"/>
          <w:u w:val="single"/>
        </w:rPr>
      </w:pPr>
      <w:r w:rsidRPr="002D787F">
        <w:rPr>
          <w:bCs/>
          <w:sz w:val="28"/>
          <w:szCs w:val="28"/>
          <w:u w:val="single"/>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w:t>
      </w:r>
      <w:r w:rsidRPr="002D787F">
        <w:rPr>
          <w:bCs/>
          <w:sz w:val="28"/>
          <w:szCs w:val="28"/>
          <w:u w:val="single"/>
        </w:rPr>
        <w:noBreakHyphen/>
        <w:t>02</w:t>
      </w:r>
      <w:r w:rsidRPr="002D787F">
        <w:rPr>
          <w:bCs/>
          <w:sz w:val="28"/>
          <w:szCs w:val="28"/>
          <w:u w:val="single"/>
        </w:rPr>
        <w:noBreakHyphen/>
        <w:t>2003»;</w:t>
      </w:r>
    </w:p>
    <w:p w:rsidR="00E07684" w:rsidRPr="002D787F" w:rsidRDefault="00E07684" w:rsidP="00E07684">
      <w:pPr>
        <w:spacing w:before="60"/>
        <w:ind w:firstLine="709"/>
        <w:jc w:val="both"/>
        <w:rPr>
          <w:bCs/>
          <w:sz w:val="28"/>
          <w:szCs w:val="28"/>
          <w:u w:val="single"/>
        </w:rPr>
      </w:pPr>
      <w:r w:rsidRPr="002D787F">
        <w:rPr>
          <w:bCs/>
          <w:sz w:val="28"/>
          <w:szCs w:val="28"/>
          <w:u w:val="single"/>
        </w:rPr>
        <w:t>• СП 129.13330.2019 «Наружные сети и сооружения водоснабжения и канализации Актуализированная редакция СНиП 3.05.04-85»;</w:t>
      </w:r>
    </w:p>
    <w:p w:rsidR="00E07684" w:rsidRPr="002D787F" w:rsidRDefault="00E07684" w:rsidP="00E07684">
      <w:pPr>
        <w:spacing w:before="60"/>
        <w:ind w:firstLine="709"/>
        <w:jc w:val="both"/>
        <w:rPr>
          <w:bCs/>
          <w:sz w:val="28"/>
          <w:szCs w:val="28"/>
          <w:u w:val="single"/>
        </w:rPr>
      </w:pPr>
      <w:r w:rsidRPr="002D787F">
        <w:rPr>
          <w:bCs/>
          <w:sz w:val="28"/>
          <w:szCs w:val="28"/>
          <w:u w:val="single"/>
        </w:rPr>
        <w:t>• СП 131.13330.2020 «Строительная климатология СНиП 23-01-99»;</w:t>
      </w:r>
    </w:p>
    <w:p w:rsidR="00E07684" w:rsidRPr="002D787F" w:rsidRDefault="00E07684" w:rsidP="00E07684">
      <w:pPr>
        <w:spacing w:before="60"/>
        <w:ind w:firstLine="709"/>
        <w:jc w:val="both"/>
        <w:rPr>
          <w:bCs/>
          <w:sz w:val="28"/>
          <w:szCs w:val="28"/>
          <w:u w:val="single"/>
        </w:rPr>
      </w:pPr>
      <w:r w:rsidRPr="002D787F">
        <w:rPr>
          <w:bCs/>
          <w:sz w:val="28"/>
          <w:szCs w:val="28"/>
          <w:u w:val="single"/>
        </w:rPr>
        <w:lastRenderedPageBreak/>
        <w:t>• СП 132.13330.2011 «Обеспечение антитеррористической защищенности зданий и сооружений Общие требования проектирования»;</w:t>
      </w:r>
    </w:p>
    <w:p w:rsidR="00E07684" w:rsidRPr="002D787F" w:rsidRDefault="00E07684" w:rsidP="00E07684">
      <w:pPr>
        <w:spacing w:before="60"/>
        <w:ind w:firstLine="709"/>
        <w:jc w:val="both"/>
        <w:rPr>
          <w:bCs/>
          <w:sz w:val="28"/>
          <w:szCs w:val="28"/>
          <w:u w:val="single"/>
        </w:rPr>
      </w:pPr>
      <w:r w:rsidRPr="002D787F">
        <w:rPr>
          <w:bCs/>
          <w:sz w:val="28"/>
          <w:szCs w:val="28"/>
          <w:u w:val="single"/>
        </w:rPr>
        <w:t>• СП 165.1325800.2014 «Инженерно-технические мероприятия по ГО»;</w:t>
      </w:r>
    </w:p>
    <w:p w:rsidR="00E07684" w:rsidRPr="002D787F" w:rsidRDefault="00E07684" w:rsidP="00E07684">
      <w:pPr>
        <w:spacing w:before="60"/>
        <w:ind w:firstLine="709"/>
        <w:jc w:val="both"/>
        <w:rPr>
          <w:bCs/>
          <w:sz w:val="28"/>
          <w:szCs w:val="28"/>
          <w:u w:val="single"/>
        </w:rPr>
      </w:pPr>
      <w:r w:rsidRPr="002D787F">
        <w:rPr>
          <w:bCs/>
          <w:sz w:val="28"/>
          <w:szCs w:val="28"/>
          <w:u w:val="single"/>
        </w:rPr>
        <w:t>• СП 249.1325800.2016 «Коммуникации подземные»;</w:t>
      </w:r>
    </w:p>
    <w:p w:rsidR="00E07684" w:rsidRPr="002D787F" w:rsidRDefault="00E07684" w:rsidP="00E07684">
      <w:pPr>
        <w:spacing w:before="60"/>
        <w:ind w:firstLine="709"/>
        <w:jc w:val="both"/>
        <w:rPr>
          <w:bCs/>
          <w:sz w:val="28"/>
          <w:szCs w:val="28"/>
          <w:u w:val="single"/>
        </w:rPr>
      </w:pPr>
      <w:r w:rsidRPr="002D787F">
        <w:rPr>
          <w:bCs/>
          <w:sz w:val="28"/>
          <w:szCs w:val="28"/>
          <w:u w:val="single"/>
        </w:rPr>
        <w:t>• СП 255.1325800.2016 «Свод правил. Здания и сооружения. Правила эксплуатации. Основные положения»;</w:t>
      </w:r>
    </w:p>
    <w:p w:rsidR="00E07684" w:rsidRPr="002D787F" w:rsidRDefault="00E07684" w:rsidP="00E07684">
      <w:pPr>
        <w:spacing w:before="60"/>
        <w:ind w:firstLine="709"/>
        <w:jc w:val="both"/>
        <w:rPr>
          <w:bCs/>
          <w:sz w:val="28"/>
          <w:szCs w:val="28"/>
          <w:u w:val="single"/>
        </w:rPr>
      </w:pPr>
      <w:r w:rsidRPr="002D787F">
        <w:rPr>
          <w:bCs/>
          <w:sz w:val="28"/>
          <w:szCs w:val="28"/>
          <w:u w:val="single"/>
        </w:rPr>
        <w:t>• СП 265.1325800.2016 «Коллекторы коммуникационные Правила проектирования и строительства»;</w:t>
      </w:r>
    </w:p>
    <w:p w:rsidR="00E07684" w:rsidRPr="002D787F" w:rsidRDefault="00E07684" w:rsidP="00E07684">
      <w:pPr>
        <w:spacing w:before="60"/>
        <w:ind w:firstLine="709"/>
        <w:jc w:val="both"/>
        <w:rPr>
          <w:bCs/>
          <w:sz w:val="28"/>
          <w:szCs w:val="28"/>
          <w:u w:val="single"/>
        </w:rPr>
      </w:pPr>
      <w:r w:rsidRPr="002D787F">
        <w:rPr>
          <w:bCs/>
          <w:sz w:val="28"/>
          <w:szCs w:val="28"/>
          <w:u w:val="single"/>
        </w:rPr>
        <w:t>• СП 341.1325800.2017 «Подземные инженерные коммуникации Прокладка горизонтальным направленным бурением»;</w:t>
      </w:r>
    </w:p>
    <w:p w:rsidR="00E07684" w:rsidRPr="002D787F" w:rsidRDefault="00E07684" w:rsidP="00E07684">
      <w:pPr>
        <w:spacing w:before="60"/>
        <w:ind w:firstLine="709"/>
        <w:jc w:val="both"/>
        <w:rPr>
          <w:bCs/>
          <w:sz w:val="28"/>
          <w:szCs w:val="28"/>
          <w:u w:val="single"/>
        </w:rPr>
      </w:pPr>
      <w:r w:rsidRPr="002D787F">
        <w:rPr>
          <w:bCs/>
          <w:sz w:val="28"/>
          <w:szCs w:val="28"/>
          <w:u w:val="single"/>
        </w:rPr>
        <w:t>• СП 399.1325800.2018 «Системы водоснабжения и канализации наружные из полимерных материалов Правила проектирования и монтажа»;</w:t>
      </w:r>
    </w:p>
    <w:p w:rsidR="00E07684" w:rsidRPr="002D787F" w:rsidRDefault="00E07684" w:rsidP="00E07684">
      <w:pPr>
        <w:spacing w:before="60"/>
        <w:ind w:firstLine="709"/>
        <w:jc w:val="both"/>
        <w:rPr>
          <w:bCs/>
          <w:sz w:val="28"/>
          <w:szCs w:val="28"/>
          <w:u w:val="single"/>
        </w:rPr>
      </w:pPr>
      <w:r w:rsidRPr="002D787F">
        <w:rPr>
          <w:bCs/>
          <w:sz w:val="28"/>
          <w:szCs w:val="28"/>
          <w:u w:val="single"/>
        </w:rPr>
        <w:t>• СанПиН 2.1.3684</w:t>
      </w:r>
      <w:r w:rsidRPr="002D787F">
        <w:rPr>
          <w:bCs/>
          <w:sz w:val="28"/>
          <w:szCs w:val="28"/>
          <w:u w:val="single"/>
        </w:rPr>
        <w:noBreakHyphen/>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07684" w:rsidRPr="002D787F" w:rsidRDefault="00E07684" w:rsidP="00E07684">
      <w:pPr>
        <w:spacing w:before="60"/>
        <w:ind w:firstLine="709"/>
        <w:jc w:val="both"/>
        <w:rPr>
          <w:bCs/>
          <w:sz w:val="28"/>
          <w:szCs w:val="28"/>
          <w:u w:val="single"/>
        </w:rPr>
      </w:pPr>
      <w:r w:rsidRPr="002D787F">
        <w:rPr>
          <w:bCs/>
          <w:sz w:val="28"/>
          <w:szCs w:val="28"/>
          <w:u w:val="single"/>
        </w:rPr>
        <w:t>• ГОСТ Р 21.101</w:t>
      </w:r>
      <w:r w:rsidRPr="002D787F">
        <w:rPr>
          <w:bCs/>
          <w:sz w:val="28"/>
          <w:szCs w:val="28"/>
          <w:u w:val="single"/>
        </w:rPr>
        <w:noBreakHyphen/>
        <w:t>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E07684" w:rsidRPr="002D787F" w:rsidRDefault="00E07684" w:rsidP="00E07684">
      <w:pPr>
        <w:spacing w:before="60"/>
        <w:ind w:firstLine="709"/>
        <w:jc w:val="both"/>
        <w:rPr>
          <w:bCs/>
          <w:sz w:val="28"/>
          <w:szCs w:val="28"/>
          <w:u w:val="single"/>
        </w:rPr>
      </w:pPr>
      <w:r w:rsidRPr="002D787F">
        <w:rPr>
          <w:bCs/>
          <w:sz w:val="28"/>
          <w:szCs w:val="28"/>
          <w:u w:val="single"/>
        </w:rPr>
        <w:t>• ГОСТ 21.704</w:t>
      </w:r>
      <w:r w:rsidRPr="002D787F">
        <w:rPr>
          <w:bCs/>
          <w:sz w:val="28"/>
          <w:szCs w:val="28"/>
          <w:u w:val="single"/>
        </w:rPr>
        <w:noBreakHyphen/>
        <w:t>2011 «Межгосударственный стандарт. Система проектной документации для строительства. Правила выполнения рабочей документации наружных сетей водоснабжения и канализации»;</w:t>
      </w:r>
    </w:p>
    <w:p w:rsidR="00E07684" w:rsidRPr="002D787F" w:rsidRDefault="00E07684" w:rsidP="00E07684">
      <w:pPr>
        <w:spacing w:before="60"/>
        <w:ind w:firstLine="709"/>
        <w:jc w:val="both"/>
        <w:rPr>
          <w:bCs/>
          <w:sz w:val="28"/>
          <w:szCs w:val="28"/>
          <w:u w:val="single"/>
        </w:rPr>
      </w:pPr>
      <w:r w:rsidRPr="002D787F">
        <w:rPr>
          <w:bCs/>
          <w:sz w:val="28"/>
          <w:szCs w:val="28"/>
          <w:u w:val="single"/>
        </w:rPr>
        <w:t>• ГОСТ 21.110</w:t>
      </w:r>
      <w:r w:rsidRPr="002D787F">
        <w:rPr>
          <w:bCs/>
          <w:sz w:val="28"/>
          <w:szCs w:val="28"/>
          <w:u w:val="single"/>
        </w:rPr>
        <w:noBreakHyphen/>
        <w:t>2013 «Межгосударственный стандарт. Система проектной документации для строительства. Спецификация оборудования, изделий и материалов»;</w:t>
      </w:r>
    </w:p>
    <w:p w:rsidR="00E07684" w:rsidRPr="002D787F" w:rsidRDefault="00E07684" w:rsidP="00E07684">
      <w:pPr>
        <w:spacing w:before="60"/>
        <w:ind w:firstLine="709"/>
        <w:jc w:val="both"/>
        <w:rPr>
          <w:bCs/>
          <w:sz w:val="28"/>
          <w:szCs w:val="28"/>
          <w:u w:val="single"/>
        </w:rPr>
      </w:pPr>
      <w:r w:rsidRPr="002D787F">
        <w:rPr>
          <w:bCs/>
          <w:sz w:val="28"/>
          <w:szCs w:val="28"/>
          <w:u w:val="single"/>
        </w:rPr>
        <w:t>• ГОСТ 21.206</w:t>
      </w:r>
      <w:r w:rsidRPr="002D787F">
        <w:rPr>
          <w:bCs/>
          <w:sz w:val="28"/>
          <w:szCs w:val="28"/>
          <w:u w:val="single"/>
        </w:rPr>
        <w:noBreakHyphen/>
        <w:t>2012 «Межгосударственный стандарт. Система проектной документации для строительства. Условные обозначения трубопроводов»;</w:t>
      </w:r>
    </w:p>
    <w:p w:rsidR="00E07684" w:rsidRPr="002D787F" w:rsidRDefault="00E07684" w:rsidP="00E07684">
      <w:pPr>
        <w:spacing w:before="60"/>
        <w:ind w:firstLine="709"/>
        <w:jc w:val="both"/>
        <w:rPr>
          <w:bCs/>
          <w:sz w:val="28"/>
          <w:szCs w:val="28"/>
          <w:u w:val="single"/>
        </w:rPr>
      </w:pPr>
      <w:r w:rsidRPr="002D787F">
        <w:rPr>
          <w:bCs/>
          <w:sz w:val="28"/>
          <w:szCs w:val="28"/>
          <w:u w:val="single"/>
        </w:rPr>
        <w:t>• Иных норм и правил, действующих на территории Российской Федерации.</w:t>
      </w:r>
    </w:p>
    <w:p w:rsidR="00E07684" w:rsidRPr="00161656" w:rsidRDefault="00E07684" w:rsidP="00E07684">
      <w:pPr>
        <w:spacing w:before="120" w:line="21" w:lineRule="atLeast"/>
        <w:ind w:firstLine="567"/>
        <w:jc w:val="both"/>
        <w:rPr>
          <w:b/>
          <w:sz w:val="28"/>
          <w:szCs w:val="28"/>
        </w:rPr>
      </w:pPr>
      <w:r w:rsidRPr="00161656">
        <w:rPr>
          <w:b/>
          <w:sz w:val="28"/>
          <w:szCs w:val="28"/>
        </w:rPr>
        <w:t>42. Требования к выполнению демонстрационных материалов, макетов:</w:t>
      </w:r>
    </w:p>
    <w:p w:rsidR="00E07684" w:rsidRDefault="00E07684" w:rsidP="00E07684">
      <w:pPr>
        <w:ind w:firstLine="709"/>
        <w:rPr>
          <w:sz w:val="28"/>
        </w:rPr>
      </w:pPr>
      <w:r>
        <w:rPr>
          <w:sz w:val="28"/>
        </w:rPr>
        <w:t>Демонстрационные материалы и макетирование объекта не требуются.</w:t>
      </w:r>
    </w:p>
    <w:p w:rsidR="00E07684" w:rsidRDefault="00E07684" w:rsidP="00E07684">
      <w:pPr>
        <w:pBdr>
          <w:top w:val="single" w:sz="4" w:space="1" w:color="auto"/>
        </w:pBdr>
        <w:spacing w:after="120"/>
        <w:jc w:val="center"/>
        <w:rPr>
          <w:sz w:val="18"/>
          <w:szCs w:val="18"/>
        </w:rPr>
      </w:pPr>
      <w:r>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rsidR="00E07684" w:rsidRPr="00161656" w:rsidRDefault="00E07684" w:rsidP="00E07684">
      <w:pPr>
        <w:spacing w:before="120" w:line="21" w:lineRule="atLeast"/>
        <w:ind w:firstLine="567"/>
        <w:jc w:val="both"/>
        <w:rPr>
          <w:b/>
          <w:sz w:val="28"/>
          <w:szCs w:val="28"/>
        </w:rPr>
      </w:pPr>
      <w:r w:rsidRPr="00161656">
        <w:rPr>
          <w:b/>
          <w:sz w:val="28"/>
          <w:szCs w:val="28"/>
        </w:rPr>
        <w:t>43. Требования о подготовке проектной документации, содержащей материалы в форме информационной модели (указываются при необходимости):</w:t>
      </w:r>
    </w:p>
    <w:p w:rsidR="00E07684" w:rsidRPr="002D787F" w:rsidRDefault="00E07684" w:rsidP="00E07684">
      <w:pPr>
        <w:spacing w:before="120"/>
        <w:ind w:firstLine="709"/>
        <w:jc w:val="both"/>
        <w:rPr>
          <w:bCs/>
          <w:sz w:val="28"/>
          <w:szCs w:val="28"/>
          <w:u w:val="single"/>
        </w:rPr>
      </w:pPr>
      <w:r w:rsidRPr="002D787F">
        <w:rPr>
          <w:bCs/>
          <w:sz w:val="28"/>
          <w:szCs w:val="28"/>
          <w:u w:val="single"/>
        </w:rPr>
        <w:t xml:space="preserve">При разработке информационной модели необходимо соблюдать требования действующих нормативно-правовых документов для проектирования и строительства. </w:t>
      </w:r>
    </w:p>
    <w:p w:rsidR="00E07684" w:rsidRPr="002D787F" w:rsidRDefault="00E07684" w:rsidP="00E07684">
      <w:pPr>
        <w:spacing w:before="120"/>
        <w:ind w:firstLine="709"/>
        <w:jc w:val="both"/>
        <w:rPr>
          <w:bCs/>
          <w:sz w:val="28"/>
          <w:szCs w:val="28"/>
          <w:u w:val="single"/>
        </w:rPr>
      </w:pPr>
      <w:r w:rsidRPr="002D787F">
        <w:rPr>
          <w:bCs/>
          <w:sz w:val="28"/>
          <w:szCs w:val="28"/>
          <w:u w:val="single"/>
        </w:rPr>
        <w:lastRenderedPageBreak/>
        <w:t>Использовать актуальные версии следующих документов:</w:t>
      </w:r>
    </w:p>
    <w:p w:rsidR="00E07684" w:rsidRPr="002D787F" w:rsidRDefault="00E07684" w:rsidP="00E07684">
      <w:pPr>
        <w:spacing w:before="120"/>
        <w:ind w:firstLine="709"/>
        <w:jc w:val="both"/>
        <w:rPr>
          <w:bCs/>
          <w:sz w:val="28"/>
          <w:szCs w:val="28"/>
          <w:u w:val="single"/>
        </w:rPr>
      </w:pPr>
      <w:r w:rsidRPr="002D787F">
        <w:rPr>
          <w:bCs/>
          <w:sz w:val="28"/>
          <w:szCs w:val="28"/>
          <w:u w:val="single"/>
        </w:rPr>
        <w:t>- Постановление Правительства РФ от 05.03.2021 № 331;</w:t>
      </w:r>
    </w:p>
    <w:p w:rsidR="00E07684" w:rsidRPr="002D787F" w:rsidRDefault="00E07684" w:rsidP="00E07684">
      <w:pPr>
        <w:spacing w:before="120"/>
        <w:ind w:firstLine="709"/>
        <w:jc w:val="both"/>
        <w:rPr>
          <w:bCs/>
          <w:sz w:val="28"/>
          <w:szCs w:val="28"/>
          <w:u w:val="single"/>
        </w:rPr>
      </w:pPr>
      <w:r w:rsidRPr="002D787F">
        <w:rPr>
          <w:bCs/>
          <w:sz w:val="28"/>
          <w:szCs w:val="28"/>
          <w:u w:val="single"/>
        </w:rPr>
        <w:t>- Постановление Правительства РФ от 15.09.2020 № 1431;</w:t>
      </w:r>
    </w:p>
    <w:p w:rsidR="00E07684" w:rsidRPr="002D787F" w:rsidRDefault="00E07684" w:rsidP="00E07684">
      <w:pPr>
        <w:spacing w:before="120"/>
        <w:ind w:firstLine="709"/>
        <w:jc w:val="both"/>
        <w:rPr>
          <w:bCs/>
          <w:sz w:val="28"/>
          <w:szCs w:val="28"/>
          <w:u w:val="single"/>
        </w:rPr>
      </w:pPr>
      <w:r w:rsidRPr="002D787F">
        <w:rPr>
          <w:bCs/>
          <w:sz w:val="28"/>
          <w:szCs w:val="28"/>
          <w:u w:val="single"/>
        </w:rPr>
        <w:t>- CII 328.1325800.2020 «Информационное моделирование в строительстве. Правила описания компонентов информационной модели»</w:t>
      </w:r>
    </w:p>
    <w:p w:rsidR="00E07684" w:rsidRPr="002D787F" w:rsidRDefault="00E07684" w:rsidP="00E07684">
      <w:pPr>
        <w:spacing w:before="120"/>
        <w:ind w:firstLine="709"/>
        <w:jc w:val="both"/>
        <w:rPr>
          <w:bCs/>
          <w:sz w:val="28"/>
          <w:szCs w:val="28"/>
          <w:u w:val="single"/>
        </w:rPr>
      </w:pPr>
      <w:r w:rsidRPr="002D787F">
        <w:rPr>
          <w:bCs/>
          <w:sz w:val="28"/>
          <w:szCs w:val="28"/>
          <w:u w:val="single"/>
        </w:rPr>
        <w:t>- Классификатор строительной информации.</w:t>
      </w:r>
    </w:p>
    <w:p w:rsidR="00E07684" w:rsidRPr="002D787F" w:rsidRDefault="00E07684" w:rsidP="00E07684">
      <w:pPr>
        <w:spacing w:before="120"/>
        <w:ind w:firstLine="709"/>
        <w:jc w:val="both"/>
        <w:rPr>
          <w:bCs/>
          <w:sz w:val="28"/>
          <w:szCs w:val="28"/>
          <w:u w:val="single"/>
        </w:rPr>
      </w:pPr>
      <w:r w:rsidRPr="002D787F">
        <w:rPr>
          <w:bCs/>
          <w:sz w:val="28"/>
          <w:szCs w:val="28"/>
          <w:u w:val="single"/>
        </w:rPr>
        <w:t>Разработка графической части разделов проектной документации в виде трехмерной модели не требуется.</w:t>
      </w:r>
    </w:p>
    <w:p w:rsidR="00E07684" w:rsidRPr="00161656" w:rsidRDefault="00E07684" w:rsidP="00E07684">
      <w:pPr>
        <w:spacing w:before="120" w:line="21" w:lineRule="atLeast"/>
        <w:ind w:firstLine="567"/>
        <w:jc w:val="both"/>
        <w:rPr>
          <w:b/>
          <w:sz w:val="28"/>
          <w:szCs w:val="28"/>
        </w:rPr>
      </w:pPr>
      <w:r w:rsidRPr="00161656">
        <w:rPr>
          <w:b/>
          <w:sz w:val="28"/>
          <w:szCs w:val="28"/>
        </w:rPr>
        <w:t>44. Требование о применении типовой проектной документации:</w:t>
      </w:r>
    </w:p>
    <w:p w:rsidR="00E07684" w:rsidRDefault="00E07684" w:rsidP="00E07684">
      <w:pPr>
        <w:pBdr>
          <w:bottom w:val="single" w:sz="6" w:space="1" w:color="auto"/>
        </w:pBdr>
        <w:ind w:firstLine="709"/>
        <w:jc w:val="both"/>
        <w:rPr>
          <w:sz w:val="28"/>
          <w:u w:val="single"/>
        </w:rPr>
      </w:pPr>
      <w:r w:rsidRPr="00F02F2D">
        <w:rPr>
          <w:sz w:val="28"/>
          <w:u w:val="single"/>
        </w:rPr>
        <w:t xml:space="preserve">Необходимость применения экономически эффективной документации </w:t>
      </w:r>
      <w:r w:rsidRPr="000963C2">
        <w:rPr>
          <w:sz w:val="28"/>
        </w:rPr>
        <w:t>повторного использования уточнить в процессе проектирования.</w:t>
      </w:r>
    </w:p>
    <w:p w:rsidR="00E07684" w:rsidRPr="00161656" w:rsidRDefault="00E07684" w:rsidP="00E07684">
      <w:pPr>
        <w:spacing w:before="60"/>
        <w:ind w:firstLine="709"/>
        <w:jc w:val="center"/>
        <w:rPr>
          <w:bCs/>
          <w:i/>
          <w:sz w:val="28"/>
          <w:szCs w:val="28"/>
        </w:rPr>
      </w:pPr>
      <w:r>
        <w:rPr>
          <w:sz w:val="18"/>
          <w:szCs w:val="18"/>
        </w:rPr>
        <w:t>(указывается в случае принятия застройщиком (техническим заказчиком) решения о применении типовой проектной документации)</w:t>
      </w:r>
    </w:p>
    <w:p w:rsidR="00E07684" w:rsidRPr="00161656" w:rsidRDefault="00E07684" w:rsidP="00E07684">
      <w:pPr>
        <w:spacing w:before="120" w:line="21" w:lineRule="atLeast"/>
        <w:ind w:firstLine="567"/>
        <w:jc w:val="both"/>
        <w:rPr>
          <w:b/>
          <w:sz w:val="28"/>
          <w:szCs w:val="28"/>
        </w:rPr>
      </w:pPr>
      <w:r w:rsidRPr="00161656">
        <w:rPr>
          <w:b/>
          <w:sz w:val="28"/>
          <w:szCs w:val="28"/>
        </w:rPr>
        <w:t>45. Прочие дополнительные требования и указания, конкретизирующие объем проектных работ (указываются при необходимости):</w:t>
      </w:r>
    </w:p>
    <w:p w:rsidR="00E07684" w:rsidRPr="002D787F" w:rsidRDefault="00E07684" w:rsidP="00E07684">
      <w:pPr>
        <w:spacing w:before="120"/>
        <w:ind w:firstLine="709"/>
        <w:jc w:val="both"/>
        <w:rPr>
          <w:bCs/>
          <w:sz w:val="28"/>
          <w:szCs w:val="28"/>
          <w:u w:val="single"/>
        </w:rPr>
      </w:pPr>
      <w:r w:rsidRPr="002D787F">
        <w:rPr>
          <w:bCs/>
          <w:sz w:val="28"/>
          <w:szCs w:val="28"/>
          <w:u w:val="single"/>
        </w:rPr>
        <w:t xml:space="preserve">1. При отсутствии среды общих данных у заказчика: </w:t>
      </w:r>
    </w:p>
    <w:p w:rsidR="00E07684" w:rsidRPr="002D787F" w:rsidRDefault="00E07684" w:rsidP="00E07684">
      <w:pPr>
        <w:spacing w:before="120"/>
        <w:ind w:firstLine="709"/>
        <w:jc w:val="both"/>
        <w:rPr>
          <w:bCs/>
          <w:sz w:val="28"/>
          <w:szCs w:val="28"/>
          <w:u w:val="single"/>
        </w:rPr>
      </w:pPr>
      <w:r w:rsidRPr="002D787F">
        <w:rPr>
          <w:bCs/>
          <w:sz w:val="28"/>
          <w:szCs w:val="28"/>
          <w:u w:val="single"/>
        </w:rPr>
        <w:t xml:space="preserve">По завершению работ файлы информационной модели объекта капитального строительства и все экспортируемые из нее файлы архивируются и выдаются на f1аsh-накопителе/жестком диске). Информационная модель должна передаваться в формате * .ifc и нативном (исходном) формате. </w:t>
      </w:r>
    </w:p>
    <w:p w:rsidR="00E07684" w:rsidRPr="002D787F" w:rsidRDefault="00E07684" w:rsidP="00E07684">
      <w:pPr>
        <w:spacing w:before="120"/>
        <w:ind w:firstLine="709"/>
        <w:jc w:val="both"/>
        <w:rPr>
          <w:bCs/>
          <w:sz w:val="28"/>
          <w:szCs w:val="28"/>
          <w:u w:val="single"/>
        </w:rPr>
      </w:pPr>
      <w:r w:rsidRPr="002D787F">
        <w:rPr>
          <w:bCs/>
          <w:sz w:val="28"/>
          <w:szCs w:val="28"/>
          <w:u w:val="single"/>
        </w:rPr>
        <w:t xml:space="preserve">Передаваемый на накопителе архив подписывается электронной подписью Генеральным подрядчиком. </w:t>
      </w:r>
    </w:p>
    <w:p w:rsidR="00E07684" w:rsidRPr="002D787F" w:rsidRDefault="00E07684" w:rsidP="00E07684">
      <w:pPr>
        <w:spacing w:before="120"/>
        <w:ind w:firstLine="709"/>
        <w:jc w:val="both"/>
        <w:rPr>
          <w:bCs/>
          <w:sz w:val="28"/>
          <w:szCs w:val="28"/>
          <w:u w:val="single"/>
        </w:rPr>
      </w:pPr>
      <w:r w:rsidRPr="002D787F">
        <w:rPr>
          <w:bCs/>
          <w:sz w:val="28"/>
          <w:szCs w:val="28"/>
          <w:u w:val="single"/>
        </w:rPr>
        <w:t>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(CRC-64).</w:t>
      </w:r>
    </w:p>
    <w:p w:rsidR="00E07684" w:rsidRPr="002D787F" w:rsidRDefault="00E07684" w:rsidP="00E07684">
      <w:pPr>
        <w:spacing w:before="120"/>
        <w:ind w:firstLine="709"/>
        <w:jc w:val="both"/>
        <w:rPr>
          <w:bCs/>
          <w:sz w:val="28"/>
          <w:szCs w:val="28"/>
          <w:u w:val="single"/>
        </w:rPr>
      </w:pPr>
      <w:r w:rsidRPr="002D787F">
        <w:rPr>
          <w:bCs/>
          <w:sz w:val="28"/>
          <w:szCs w:val="28"/>
          <w:u w:val="single"/>
        </w:rPr>
        <w:t>2.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rsidR="00E07684" w:rsidRPr="002D787F" w:rsidRDefault="00E07684" w:rsidP="00E07684">
      <w:pPr>
        <w:spacing w:before="120"/>
        <w:ind w:firstLine="709"/>
        <w:jc w:val="both"/>
        <w:rPr>
          <w:bCs/>
          <w:sz w:val="28"/>
          <w:szCs w:val="28"/>
          <w:u w:val="single"/>
        </w:rPr>
      </w:pPr>
      <w:r w:rsidRPr="002D787F">
        <w:rPr>
          <w:bCs/>
          <w:sz w:val="28"/>
          <w:szCs w:val="28"/>
          <w:u w:val="single"/>
        </w:rPr>
        <w:t xml:space="preserve">3. 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подлежит корректировке </w:t>
      </w:r>
      <w:r w:rsidRPr="002D787F">
        <w:rPr>
          <w:bCs/>
          <w:sz w:val="28"/>
          <w:szCs w:val="28"/>
          <w:u w:val="single"/>
        </w:rPr>
        <w:lastRenderedPageBreak/>
        <w:t>Подрядчиком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rsidR="00E07684" w:rsidRPr="002D787F" w:rsidRDefault="00E07684" w:rsidP="00E07684">
      <w:pPr>
        <w:spacing w:before="120"/>
        <w:ind w:firstLine="709"/>
        <w:jc w:val="both"/>
        <w:rPr>
          <w:bCs/>
          <w:sz w:val="28"/>
          <w:szCs w:val="28"/>
          <w:u w:val="single"/>
        </w:rPr>
      </w:pPr>
      <w:r w:rsidRPr="002D787F">
        <w:rPr>
          <w:bCs/>
          <w:sz w:val="28"/>
          <w:szCs w:val="28"/>
          <w:u w:val="single"/>
        </w:rPr>
        <w:t>4. Все принятые технологические решения и обоснования согласовываются с техническим Заказчиком в процессе выполнения работ</w:t>
      </w:r>
    </w:p>
    <w:p w:rsidR="00E07684" w:rsidRPr="002D787F" w:rsidRDefault="00E07684" w:rsidP="00E07684">
      <w:pPr>
        <w:spacing w:before="120"/>
        <w:ind w:firstLine="709"/>
        <w:jc w:val="both"/>
        <w:rPr>
          <w:bCs/>
          <w:sz w:val="28"/>
          <w:szCs w:val="28"/>
          <w:u w:val="single"/>
        </w:rPr>
      </w:pPr>
      <w:r w:rsidRPr="002D787F">
        <w:rPr>
          <w:bCs/>
          <w:sz w:val="28"/>
          <w:szCs w:val="28"/>
          <w:u w:val="single"/>
        </w:rPr>
        <w:t>5. В составе проектной документации разработать проект санитарно-защитной зоны, при необходимости – проект сокращения санитарно-защитной зоны объекта.</w:t>
      </w:r>
    </w:p>
    <w:p w:rsidR="00E07684" w:rsidRPr="002D787F" w:rsidRDefault="00E07684" w:rsidP="00E07684">
      <w:pPr>
        <w:spacing w:before="120"/>
        <w:ind w:firstLine="709"/>
        <w:jc w:val="both"/>
        <w:rPr>
          <w:bCs/>
          <w:sz w:val="28"/>
          <w:szCs w:val="28"/>
          <w:u w:val="single"/>
        </w:rPr>
      </w:pPr>
      <w:r w:rsidRPr="002D787F">
        <w:rPr>
          <w:bCs/>
          <w:sz w:val="28"/>
          <w:szCs w:val="28"/>
          <w:u w:val="single"/>
        </w:rPr>
        <w:t xml:space="preserve">6. До передачи проектной документации на государственную экспертизу согласовать проектные решения с: </w:t>
      </w:r>
    </w:p>
    <w:p w:rsidR="00E07684" w:rsidRPr="002D787F" w:rsidRDefault="00E07684" w:rsidP="00E07684">
      <w:pPr>
        <w:spacing w:before="120"/>
        <w:ind w:firstLine="709"/>
        <w:jc w:val="both"/>
        <w:rPr>
          <w:bCs/>
          <w:sz w:val="28"/>
          <w:szCs w:val="28"/>
          <w:u w:val="single"/>
        </w:rPr>
      </w:pPr>
      <w:r w:rsidRPr="002D787F">
        <w:rPr>
          <w:bCs/>
          <w:sz w:val="28"/>
          <w:szCs w:val="28"/>
          <w:u w:val="single"/>
        </w:rPr>
        <w:t xml:space="preserve">- организациями, выдавшими ТУ; </w:t>
      </w:r>
    </w:p>
    <w:p w:rsidR="00E07684" w:rsidRPr="002D787F" w:rsidRDefault="00E07684" w:rsidP="00E07684">
      <w:pPr>
        <w:spacing w:before="120"/>
        <w:ind w:firstLine="709"/>
        <w:jc w:val="both"/>
        <w:rPr>
          <w:bCs/>
          <w:sz w:val="28"/>
          <w:szCs w:val="28"/>
          <w:u w:val="single"/>
        </w:rPr>
      </w:pPr>
      <w:r w:rsidRPr="002D787F">
        <w:rPr>
          <w:bCs/>
          <w:sz w:val="28"/>
          <w:szCs w:val="28"/>
          <w:u w:val="single"/>
        </w:rPr>
        <w:t>- эксплуатирующей организацией</w:t>
      </w:r>
    </w:p>
    <w:p w:rsidR="00E07684" w:rsidRPr="002D787F" w:rsidRDefault="00E07684" w:rsidP="00E07684">
      <w:pPr>
        <w:spacing w:before="120"/>
        <w:ind w:firstLine="709"/>
        <w:jc w:val="both"/>
        <w:rPr>
          <w:bCs/>
          <w:sz w:val="28"/>
          <w:szCs w:val="28"/>
          <w:u w:val="single"/>
        </w:rPr>
      </w:pPr>
      <w:r w:rsidRPr="002D787F">
        <w:rPr>
          <w:bCs/>
          <w:sz w:val="28"/>
          <w:szCs w:val="28"/>
          <w:u w:val="single"/>
        </w:rPr>
        <w:t xml:space="preserve">7. Разработать документацию по объекту в 2-е стадии: </w:t>
      </w:r>
    </w:p>
    <w:p w:rsidR="00E07684" w:rsidRPr="002D787F" w:rsidRDefault="00E07684" w:rsidP="00E07684">
      <w:pPr>
        <w:spacing w:before="120"/>
        <w:ind w:firstLine="709"/>
        <w:jc w:val="both"/>
        <w:rPr>
          <w:bCs/>
          <w:sz w:val="28"/>
          <w:szCs w:val="28"/>
          <w:u w:val="single"/>
        </w:rPr>
      </w:pPr>
      <w:r w:rsidRPr="002D787F">
        <w:rPr>
          <w:bCs/>
          <w:sz w:val="28"/>
          <w:szCs w:val="28"/>
          <w:u w:val="single"/>
        </w:rPr>
        <w:t>1-ая стадия Проектная документация</w:t>
      </w:r>
    </w:p>
    <w:p w:rsidR="00E07684" w:rsidRPr="002D787F" w:rsidRDefault="00E07684" w:rsidP="00E07684">
      <w:pPr>
        <w:spacing w:before="120"/>
        <w:ind w:firstLine="709"/>
        <w:jc w:val="both"/>
        <w:rPr>
          <w:bCs/>
          <w:sz w:val="28"/>
          <w:szCs w:val="28"/>
          <w:u w:val="single"/>
        </w:rPr>
      </w:pPr>
      <w:r w:rsidRPr="002D787F">
        <w:rPr>
          <w:bCs/>
          <w:sz w:val="28"/>
          <w:szCs w:val="28"/>
          <w:u w:val="single"/>
        </w:rPr>
        <w:t>2-ая стадия Рабочая документация</w:t>
      </w:r>
    </w:p>
    <w:p w:rsidR="00E07684" w:rsidRPr="002D787F" w:rsidRDefault="00E07684" w:rsidP="00E07684">
      <w:pPr>
        <w:spacing w:before="120"/>
        <w:ind w:firstLine="709"/>
        <w:jc w:val="both"/>
        <w:rPr>
          <w:bCs/>
          <w:sz w:val="28"/>
          <w:szCs w:val="28"/>
          <w:u w:val="single"/>
        </w:rPr>
      </w:pPr>
      <w:r w:rsidRPr="002D787F">
        <w:rPr>
          <w:bCs/>
          <w:sz w:val="28"/>
          <w:szCs w:val="28"/>
          <w:u w:val="single"/>
        </w:rPr>
        <w:t>8.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E07684" w:rsidRPr="002D787F" w:rsidRDefault="00E07684" w:rsidP="00E07684">
      <w:pPr>
        <w:spacing w:before="120"/>
        <w:ind w:firstLine="709"/>
        <w:jc w:val="both"/>
        <w:rPr>
          <w:bCs/>
          <w:sz w:val="28"/>
          <w:szCs w:val="28"/>
          <w:u w:val="single"/>
        </w:rPr>
      </w:pPr>
      <w:r w:rsidRPr="002D787F">
        <w:rPr>
          <w:bCs/>
          <w:sz w:val="28"/>
          <w:szCs w:val="28"/>
          <w:u w:val="single"/>
        </w:rPr>
        <w:t>9.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E07684" w:rsidRPr="002D787F" w:rsidRDefault="00E07684" w:rsidP="00E07684">
      <w:pPr>
        <w:spacing w:before="120"/>
        <w:ind w:firstLine="709"/>
        <w:jc w:val="both"/>
        <w:rPr>
          <w:bCs/>
          <w:sz w:val="28"/>
          <w:szCs w:val="28"/>
          <w:u w:val="single"/>
        </w:rPr>
      </w:pPr>
      <w:r w:rsidRPr="002D787F">
        <w:rPr>
          <w:bCs/>
          <w:sz w:val="28"/>
          <w:szCs w:val="28"/>
          <w:u w:val="single"/>
        </w:rPr>
        <w:t>10. Сведения, документы и материалы, включаемые в информационную модель объекта капитального строительства, представляются в форме электронных документов (далее - электронные документы) в виде файлов в формате XML (за исключением случаев, установленных пунктом 2).</w:t>
      </w:r>
    </w:p>
    <w:p w:rsidR="00E07684" w:rsidRPr="002D787F" w:rsidRDefault="00E07684" w:rsidP="00E07684">
      <w:pPr>
        <w:spacing w:before="120"/>
        <w:ind w:firstLine="709"/>
        <w:jc w:val="both"/>
        <w:rPr>
          <w:bCs/>
          <w:sz w:val="28"/>
          <w:szCs w:val="28"/>
          <w:u w:val="single"/>
        </w:rPr>
      </w:pPr>
      <w:r w:rsidRPr="002D787F">
        <w:rPr>
          <w:bCs/>
          <w:sz w:val="28"/>
          <w:szCs w:val="28"/>
          <w:u w:val="single"/>
        </w:rPr>
        <w:t>11. До утверждения Министерством строительства и жилищно-коммунального хозяйства Российской Федерации схемы, подлежащей использованию для формирования электронных документов в виде файлов в формате XML, электронные документы представляются в следующих форматах:</w:t>
      </w:r>
    </w:p>
    <w:p w:rsidR="00E07684" w:rsidRPr="002D787F" w:rsidRDefault="00E07684" w:rsidP="00E07684">
      <w:pPr>
        <w:spacing w:before="120"/>
        <w:ind w:firstLine="709"/>
        <w:jc w:val="both"/>
        <w:rPr>
          <w:bCs/>
          <w:sz w:val="28"/>
          <w:szCs w:val="28"/>
          <w:u w:val="single"/>
        </w:rPr>
      </w:pPr>
      <w:r w:rsidRPr="002D787F">
        <w:rPr>
          <w:bCs/>
          <w:sz w:val="28"/>
          <w:szCs w:val="28"/>
          <w:u w:val="single"/>
        </w:rPr>
        <w:lastRenderedPageBreak/>
        <w:t>а) ODT - для документов с текстовым содержанием, не включающих формулы (за исключением документов, указанных в подпункте "в" настоящего пункта);</w:t>
      </w:r>
    </w:p>
    <w:p w:rsidR="00E07684" w:rsidRPr="002D787F" w:rsidRDefault="00E07684" w:rsidP="00E07684">
      <w:pPr>
        <w:spacing w:before="60"/>
        <w:ind w:firstLine="709"/>
        <w:jc w:val="both"/>
        <w:rPr>
          <w:bCs/>
          <w:sz w:val="28"/>
          <w:szCs w:val="28"/>
          <w:u w:val="single"/>
        </w:rPr>
      </w:pPr>
      <w:r w:rsidRPr="002D787F">
        <w:rPr>
          <w:bCs/>
          <w:sz w:val="28"/>
          <w:szCs w:val="28"/>
          <w:u w:val="single"/>
        </w:rPr>
        <w:t>б) PDF/A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для документов с графическим содержанием;</w:t>
      </w:r>
    </w:p>
    <w:p w:rsidR="00E07684" w:rsidRPr="002D787F" w:rsidRDefault="00E07684" w:rsidP="00E07684">
      <w:pPr>
        <w:spacing w:before="60"/>
        <w:ind w:firstLine="709"/>
        <w:jc w:val="both"/>
        <w:rPr>
          <w:bCs/>
          <w:sz w:val="28"/>
          <w:szCs w:val="28"/>
          <w:u w:val="single"/>
        </w:rPr>
      </w:pPr>
      <w:r w:rsidRPr="002D787F">
        <w:rPr>
          <w:bCs/>
          <w:sz w:val="28"/>
          <w:szCs w:val="28"/>
          <w:u w:val="single"/>
        </w:rPr>
        <w:t>в)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rsidR="00E07684" w:rsidRPr="002D787F" w:rsidRDefault="00E07684" w:rsidP="00E07684">
      <w:pPr>
        <w:spacing w:before="60"/>
        <w:ind w:firstLine="709"/>
        <w:jc w:val="both"/>
        <w:rPr>
          <w:bCs/>
          <w:sz w:val="28"/>
          <w:szCs w:val="28"/>
          <w:u w:val="single"/>
        </w:rPr>
      </w:pPr>
      <w:r w:rsidRPr="002D787F">
        <w:rPr>
          <w:bCs/>
          <w:sz w:val="28"/>
          <w:szCs w:val="28"/>
          <w:u w:val="single"/>
        </w:rPr>
        <w:t>г) LandXML или иной формат данных с открытой спецификацией - для цифровой модели местности;</w:t>
      </w:r>
    </w:p>
    <w:p w:rsidR="00E07684" w:rsidRPr="002D787F" w:rsidRDefault="00E07684" w:rsidP="00E07684">
      <w:pPr>
        <w:spacing w:before="60"/>
        <w:ind w:firstLine="709"/>
        <w:jc w:val="both"/>
        <w:rPr>
          <w:bCs/>
          <w:sz w:val="28"/>
          <w:szCs w:val="28"/>
          <w:u w:val="single"/>
        </w:rPr>
      </w:pPr>
      <w:r w:rsidRPr="002D787F">
        <w:rPr>
          <w:bCs/>
          <w:sz w:val="28"/>
          <w:szCs w:val="28"/>
          <w:u w:val="single"/>
        </w:rPr>
        <w:t>д) IFC или иной формат данных с открытой спецификацией - для трехмерной модели.</w:t>
      </w:r>
    </w:p>
    <w:p w:rsidR="00E07684" w:rsidRPr="002D787F" w:rsidRDefault="00E07684" w:rsidP="00E07684">
      <w:pPr>
        <w:spacing w:before="60"/>
        <w:ind w:firstLine="709"/>
        <w:jc w:val="both"/>
        <w:rPr>
          <w:bCs/>
          <w:sz w:val="28"/>
          <w:szCs w:val="28"/>
          <w:u w:val="single"/>
        </w:rPr>
      </w:pPr>
      <w:r w:rsidRPr="002D787F">
        <w:rPr>
          <w:bCs/>
          <w:sz w:val="28"/>
          <w:szCs w:val="28"/>
          <w:u w:val="single"/>
        </w:rPr>
        <w:t>12. Для проведения согласований и экспертиз проектной организации оформить необходимое количество дополнительных экземпляров.</w:t>
      </w:r>
    </w:p>
    <w:p w:rsidR="00E07684" w:rsidRPr="00DF3467" w:rsidRDefault="00E07684" w:rsidP="00E07684">
      <w:pPr>
        <w:spacing w:line="21" w:lineRule="atLeast"/>
        <w:contextualSpacing/>
        <w:jc w:val="both"/>
        <w:rPr>
          <w:i/>
          <w:sz w:val="28"/>
          <w:szCs w:val="28"/>
        </w:rPr>
      </w:pPr>
    </w:p>
    <w:p w:rsidR="00E07684" w:rsidRPr="00954391" w:rsidRDefault="00E07684" w:rsidP="004B487D">
      <w:pPr>
        <w:ind w:firstLine="709"/>
        <w:contextualSpacing/>
        <w:outlineLvl w:val="0"/>
        <w:rPr>
          <w:sz w:val="28"/>
          <w:szCs w:val="20"/>
        </w:rPr>
      </w:pPr>
    </w:p>
    <w:p w:rsidR="00902937" w:rsidRPr="00954391" w:rsidRDefault="00902937" w:rsidP="009515D7">
      <w:pPr>
        <w:contextualSpacing/>
        <w:outlineLvl w:val="0"/>
        <w:rPr>
          <w:sz w:val="28"/>
          <w:szCs w:val="20"/>
        </w:rPr>
      </w:pPr>
    </w:p>
    <w:tbl>
      <w:tblPr>
        <w:tblW w:w="4961" w:type="dxa"/>
        <w:tblInd w:w="-34" w:type="dxa"/>
        <w:tblLayout w:type="fixed"/>
        <w:tblLook w:val="04A0" w:firstRow="1" w:lastRow="0" w:firstColumn="1" w:lastColumn="0" w:noHBand="0" w:noVBand="1"/>
      </w:tblPr>
      <w:tblGrid>
        <w:gridCol w:w="4961"/>
      </w:tblGrid>
      <w:tr w:rsidR="009515D7" w:rsidTr="009515D7">
        <w:tc>
          <w:tcPr>
            <w:tcW w:w="4961" w:type="dxa"/>
          </w:tcPr>
          <w:p w:rsidR="009515D7" w:rsidRDefault="009515D7" w:rsidP="00234D3F">
            <w:pPr>
              <w:ind w:firstLine="567"/>
              <w:jc w:val="both"/>
              <w:rPr>
                <w:b/>
              </w:rPr>
            </w:pPr>
            <w:r>
              <w:rPr>
                <w:b/>
              </w:rPr>
              <w:t>ИСПОЛНИТЕЛЬ:</w:t>
            </w:r>
          </w:p>
          <w:p w:rsidR="009515D7" w:rsidRDefault="009515D7" w:rsidP="00234D3F">
            <w:pPr>
              <w:ind w:firstLine="567"/>
              <w:jc w:val="both"/>
              <w:rPr>
                <w:b/>
              </w:rPr>
            </w:pPr>
          </w:p>
        </w:tc>
      </w:tr>
      <w:tr w:rsidR="009515D7" w:rsidTr="009515D7">
        <w:trPr>
          <w:trHeight w:val="523"/>
        </w:trPr>
        <w:tc>
          <w:tcPr>
            <w:tcW w:w="4961" w:type="dxa"/>
            <w:vAlign w:val="center"/>
          </w:tcPr>
          <w:p w:rsidR="009515D7" w:rsidRDefault="009515D7" w:rsidP="00234D3F">
            <w:pPr>
              <w:snapToGrid w:val="0"/>
              <w:ind w:firstLine="29"/>
              <w:jc w:val="both"/>
              <w:rPr>
                <w:b/>
                <w:color w:val="FF0000"/>
              </w:rPr>
            </w:pPr>
            <w:r>
              <w:t xml:space="preserve">         Должность</w:t>
            </w:r>
          </w:p>
        </w:tc>
      </w:tr>
      <w:tr w:rsidR="009515D7" w:rsidTr="009515D7">
        <w:trPr>
          <w:trHeight w:val="654"/>
        </w:trPr>
        <w:tc>
          <w:tcPr>
            <w:tcW w:w="4961" w:type="dxa"/>
            <w:vAlign w:val="center"/>
            <w:hideMark/>
          </w:tcPr>
          <w:p w:rsidR="009515D7" w:rsidRDefault="009515D7" w:rsidP="00234D3F">
            <w:pPr>
              <w:autoSpaceDE w:val="0"/>
              <w:jc w:val="both"/>
            </w:pPr>
            <w:r>
              <w:rPr>
                <w:bCs/>
              </w:rPr>
              <w:t xml:space="preserve">          ________________  </w:t>
            </w:r>
          </w:p>
        </w:tc>
      </w:tr>
    </w:tbl>
    <w:p w:rsidR="009515D7" w:rsidRDefault="009515D7" w:rsidP="009515D7">
      <w:pPr>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9515D7" w:rsidRPr="002655BA" w:rsidTr="009515D7">
        <w:trPr>
          <w:trHeight w:val="2863"/>
        </w:trPr>
        <w:tc>
          <w:tcPr>
            <w:tcW w:w="4563" w:type="dxa"/>
            <w:shd w:val="clear" w:color="auto" w:fill="auto"/>
          </w:tcPr>
          <w:p w:rsidR="009515D7" w:rsidRPr="002655BA" w:rsidRDefault="009515D7" w:rsidP="00234D3F">
            <w:pPr>
              <w:contextualSpacing/>
              <w:rPr>
                <w:b/>
              </w:rPr>
            </w:pPr>
            <w:r w:rsidRPr="002655BA">
              <w:rPr>
                <w:b/>
              </w:rPr>
              <w:t>Заказчик:</w:t>
            </w:r>
          </w:p>
          <w:p w:rsidR="009515D7" w:rsidRDefault="009515D7" w:rsidP="00234D3F">
            <w:pPr>
              <w:contextualSpacing/>
              <w:rPr>
                <w:b/>
              </w:rPr>
            </w:pPr>
            <w:r w:rsidRPr="002655BA">
              <w:rPr>
                <w:b/>
              </w:rPr>
              <w:t>ГУП РК «Вода Крыма»</w:t>
            </w:r>
          </w:p>
          <w:p w:rsidR="009515D7" w:rsidRPr="002655BA" w:rsidRDefault="009515D7" w:rsidP="00234D3F">
            <w:pPr>
              <w:contextualSpacing/>
              <w:rPr>
                <w:b/>
              </w:rPr>
            </w:pPr>
          </w:p>
          <w:p w:rsidR="009515D7" w:rsidRDefault="009515D7"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9515D7" w:rsidRDefault="009515D7" w:rsidP="00234D3F">
            <w:pPr>
              <w:contextualSpacing/>
            </w:pPr>
          </w:p>
          <w:p w:rsidR="009515D7" w:rsidRPr="002655BA" w:rsidRDefault="009515D7" w:rsidP="00234D3F">
            <w:pPr>
              <w:contextualSpacing/>
            </w:pPr>
          </w:p>
          <w:p w:rsidR="009515D7" w:rsidRPr="002655BA" w:rsidRDefault="009515D7" w:rsidP="00234D3F">
            <w:pPr>
              <w:contextualSpacing/>
            </w:pPr>
            <w:r w:rsidRPr="002655BA">
              <w:t>_________________/ Щёголев Э.Г./</w:t>
            </w:r>
          </w:p>
          <w:p w:rsidR="009515D7" w:rsidRPr="002655BA" w:rsidRDefault="009515D7" w:rsidP="00234D3F">
            <w:pPr>
              <w:contextualSpacing/>
            </w:pPr>
            <w:r>
              <w:t xml:space="preserve">               </w:t>
            </w:r>
            <w:r w:rsidRPr="002655BA">
              <w:t>М.П.</w:t>
            </w:r>
          </w:p>
        </w:tc>
        <w:tc>
          <w:tcPr>
            <w:tcW w:w="4781" w:type="dxa"/>
            <w:shd w:val="clear" w:color="auto" w:fill="auto"/>
          </w:tcPr>
          <w:p w:rsidR="009515D7" w:rsidRPr="002655BA" w:rsidRDefault="009515D7"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pPr>
            <w:r w:rsidRPr="00DC7C6D">
              <w:t>________</w:t>
            </w:r>
            <w:r>
              <w:t>______</w:t>
            </w:r>
            <w:r w:rsidRPr="00DC7C6D">
              <w:t>___/</w:t>
            </w:r>
            <w:r>
              <w:t xml:space="preserve"> </w:t>
            </w:r>
          </w:p>
          <w:p w:rsidR="009515D7" w:rsidRPr="002655BA" w:rsidRDefault="009515D7" w:rsidP="00234D3F">
            <w:pPr>
              <w:contextualSpacing/>
            </w:pPr>
            <w:r w:rsidRPr="002655BA">
              <w:t>М.П.</w:t>
            </w:r>
          </w:p>
        </w:tc>
      </w:tr>
    </w:tbl>
    <w:p w:rsidR="002C27D9" w:rsidRDefault="002C27D9" w:rsidP="004B487D">
      <w:pPr>
        <w:spacing w:line="21" w:lineRule="atLeast"/>
        <w:ind w:firstLine="709"/>
        <w:contextualSpacing/>
        <w:jc w:val="both"/>
        <w:rPr>
          <w:i/>
          <w:sz w:val="28"/>
          <w:szCs w:val="28"/>
        </w:rPr>
      </w:pPr>
    </w:p>
    <w:p w:rsidR="009515D7" w:rsidRDefault="009515D7" w:rsidP="004B487D">
      <w:pPr>
        <w:spacing w:line="21" w:lineRule="atLeast"/>
        <w:ind w:firstLine="709"/>
        <w:contextualSpacing/>
        <w:jc w:val="both"/>
        <w:rPr>
          <w:i/>
          <w:sz w:val="28"/>
          <w:szCs w:val="28"/>
        </w:rPr>
      </w:pPr>
    </w:p>
    <w:p w:rsidR="009515D7" w:rsidRDefault="009515D7" w:rsidP="004B487D">
      <w:pPr>
        <w:spacing w:line="21" w:lineRule="atLeast"/>
        <w:ind w:firstLine="709"/>
        <w:contextualSpacing/>
        <w:jc w:val="both"/>
        <w:rPr>
          <w:i/>
          <w:sz w:val="28"/>
          <w:szCs w:val="28"/>
        </w:rPr>
      </w:pPr>
    </w:p>
    <w:p w:rsidR="009515D7" w:rsidRDefault="009515D7" w:rsidP="004B487D">
      <w:pPr>
        <w:spacing w:line="21" w:lineRule="atLeast"/>
        <w:ind w:firstLine="709"/>
        <w:contextualSpacing/>
        <w:jc w:val="both"/>
        <w:rPr>
          <w:i/>
          <w:sz w:val="28"/>
          <w:szCs w:val="28"/>
        </w:rPr>
      </w:pPr>
    </w:p>
    <w:p w:rsidR="009515D7" w:rsidRDefault="009515D7" w:rsidP="004B487D">
      <w:pPr>
        <w:spacing w:line="21" w:lineRule="atLeast"/>
        <w:ind w:firstLine="709"/>
        <w:contextualSpacing/>
        <w:jc w:val="both"/>
        <w:rPr>
          <w:i/>
          <w:sz w:val="28"/>
          <w:szCs w:val="28"/>
        </w:rPr>
      </w:pPr>
    </w:p>
    <w:p w:rsidR="009515D7" w:rsidRDefault="009515D7" w:rsidP="004B487D">
      <w:pPr>
        <w:spacing w:line="21" w:lineRule="atLeast"/>
        <w:ind w:firstLine="709"/>
        <w:contextualSpacing/>
        <w:jc w:val="both"/>
        <w:rPr>
          <w:i/>
          <w:sz w:val="28"/>
          <w:szCs w:val="28"/>
        </w:rPr>
      </w:pPr>
    </w:p>
    <w:p w:rsidR="009515D7" w:rsidRDefault="009515D7" w:rsidP="004B487D">
      <w:pPr>
        <w:spacing w:line="21" w:lineRule="atLeast"/>
        <w:ind w:firstLine="709"/>
        <w:contextualSpacing/>
        <w:jc w:val="both"/>
        <w:rPr>
          <w:i/>
          <w:sz w:val="28"/>
          <w:szCs w:val="28"/>
        </w:rPr>
      </w:pPr>
    </w:p>
    <w:p w:rsidR="009515D7" w:rsidRPr="00704BDA" w:rsidRDefault="009515D7" w:rsidP="004B487D">
      <w:pPr>
        <w:spacing w:line="21" w:lineRule="atLeast"/>
        <w:ind w:firstLine="709"/>
        <w:contextualSpacing/>
        <w:jc w:val="both"/>
        <w:rPr>
          <w:i/>
          <w:sz w:val="28"/>
          <w:szCs w:val="28"/>
        </w:rPr>
      </w:pPr>
    </w:p>
    <w:p w:rsidR="005109E2" w:rsidRPr="0002325F" w:rsidRDefault="005109E2" w:rsidP="004B487D">
      <w:pPr>
        <w:pStyle w:val="Standard"/>
        <w:spacing w:line="100" w:lineRule="atLeast"/>
        <w:rPr>
          <w:color w:val="000000"/>
          <w:sz w:val="14"/>
          <w:szCs w:val="14"/>
          <w:lang w:val="ru-RU"/>
        </w:rPr>
      </w:pPr>
    </w:p>
    <w:p w:rsidR="005109E2" w:rsidRPr="0002325F" w:rsidRDefault="005109E2" w:rsidP="004B487D">
      <w:pPr>
        <w:pStyle w:val="50"/>
        <w:spacing w:line="100" w:lineRule="atLeast"/>
        <w:ind w:left="7080"/>
        <w:jc w:val="left"/>
        <w:rPr>
          <w:sz w:val="14"/>
          <w:szCs w:val="14"/>
          <w:lang w:val="ru-RU"/>
        </w:rPr>
        <w:sectPr w:rsidR="005109E2" w:rsidRPr="0002325F" w:rsidSect="004B487D">
          <w:type w:val="oddPage"/>
          <w:pgSz w:w="11906" w:h="16838"/>
          <w:pgMar w:top="1134" w:right="567" w:bottom="1134"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hideMark/>
          </w:tcPr>
          <w:p w:rsidR="004739A6" w:rsidRPr="004739A6" w:rsidRDefault="004739A6" w:rsidP="004739A6">
            <w:pPr>
              <w:pStyle w:val="TableContents"/>
              <w:ind w:left="1491"/>
              <w:rPr>
                <w:sz w:val="28"/>
                <w:szCs w:val="28"/>
                <w:lang w:val="ru-RU"/>
              </w:rPr>
            </w:pPr>
            <w:r w:rsidRPr="004739A6">
              <w:rPr>
                <w:sz w:val="28"/>
                <w:szCs w:val="28"/>
                <w:lang w:val="ru-RU"/>
              </w:rPr>
              <w:t xml:space="preserve">Приложение № </w:t>
            </w:r>
            <w:r>
              <w:rPr>
                <w:sz w:val="28"/>
                <w:szCs w:val="28"/>
                <w:lang w:val="ru-RU"/>
              </w:rPr>
              <w:t>2</w:t>
            </w:r>
          </w:p>
          <w:p w:rsidR="004739A6" w:rsidRPr="004739A6" w:rsidRDefault="004739A6" w:rsidP="004739A6">
            <w:pPr>
              <w:pStyle w:val="TableContents"/>
              <w:ind w:left="1491"/>
              <w:rPr>
                <w:sz w:val="28"/>
                <w:szCs w:val="28"/>
                <w:lang w:val="ru-RU"/>
              </w:rPr>
            </w:pPr>
            <w:r w:rsidRPr="004739A6">
              <w:rPr>
                <w:sz w:val="28"/>
                <w:szCs w:val="28"/>
                <w:lang w:val="ru-RU"/>
              </w:rPr>
              <w:t xml:space="preserve">к Контракту </w:t>
            </w:r>
          </w:p>
          <w:p w:rsidR="005109E2" w:rsidRPr="00D8143B" w:rsidRDefault="004739A6" w:rsidP="004739A6">
            <w:pPr>
              <w:suppressAutoHyphens w:val="0"/>
              <w:ind w:left="1491" w:right="-31"/>
              <w:rPr>
                <w:sz w:val="20"/>
                <w:szCs w:val="20"/>
                <w:lang w:eastAsia="ru-RU"/>
              </w:rPr>
            </w:pPr>
            <w:r w:rsidRPr="004739A6">
              <w:rPr>
                <w:sz w:val="28"/>
                <w:szCs w:val="28"/>
              </w:rPr>
              <w:t>от «__»_________202  г. №_____</w:t>
            </w: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bl>
    <w:p w:rsidR="00AC5314" w:rsidRDefault="00AC5314" w:rsidP="004B487D">
      <w:pPr>
        <w:jc w:val="center"/>
        <w:outlineLvl w:val="0"/>
      </w:pPr>
      <w:r w:rsidRPr="009F0CD2">
        <w:t>График выполнения работ</w:t>
      </w:r>
    </w:p>
    <w:p w:rsidR="00AC5314" w:rsidRDefault="00AC5314" w:rsidP="004B487D">
      <w:pPr>
        <w:jc w:val="center"/>
        <w:rPr>
          <w:b/>
          <w:bCs/>
          <w:sz w:val="26"/>
          <w:szCs w:val="26"/>
        </w:rPr>
      </w:pPr>
      <w:r w:rsidRPr="009F0CD2">
        <w:rPr>
          <w:b/>
          <w:bCs/>
          <w:sz w:val="26"/>
          <w:szCs w:val="26"/>
        </w:rPr>
        <w:t>Объект: «</w:t>
      </w:r>
      <w:r w:rsidR="00A376F3" w:rsidRPr="00A376F3">
        <w:rPr>
          <w:rFonts w:eastAsia="Andale Sans UI"/>
          <w:b/>
          <w:kern w:val="3"/>
          <w:lang w:eastAsia="en-US" w:bidi="en-US"/>
        </w:rPr>
        <w:t>Реконструкция системы водоотведения г. Красноперекопска по ул. Октябрьская, ул. Морская, ул. Вишневая, ул. 1-я Промышленная, реконструкция двух канализационно-насосных станций</w:t>
      </w:r>
      <w:r w:rsidRPr="009F0CD2">
        <w:rPr>
          <w:b/>
          <w:bCs/>
          <w:sz w:val="26"/>
          <w:szCs w:val="26"/>
        </w:rPr>
        <w:t>»</w:t>
      </w:r>
    </w:p>
    <w:tbl>
      <w:tblPr>
        <w:tblW w:w="16479" w:type="dxa"/>
        <w:tblInd w:w="-601" w:type="dxa"/>
        <w:tblLayout w:type="fixed"/>
        <w:tblLook w:val="04A0" w:firstRow="1" w:lastRow="0" w:firstColumn="1" w:lastColumn="0" w:noHBand="0" w:noVBand="1"/>
      </w:tblPr>
      <w:tblGrid>
        <w:gridCol w:w="565"/>
        <w:gridCol w:w="4680"/>
        <w:gridCol w:w="885"/>
        <w:gridCol w:w="850"/>
        <w:gridCol w:w="1134"/>
        <w:gridCol w:w="404"/>
        <w:gridCol w:w="236"/>
        <w:gridCol w:w="494"/>
        <w:gridCol w:w="567"/>
        <w:gridCol w:w="567"/>
        <w:gridCol w:w="567"/>
        <w:gridCol w:w="567"/>
        <w:gridCol w:w="425"/>
        <w:gridCol w:w="426"/>
        <w:gridCol w:w="567"/>
        <w:gridCol w:w="425"/>
        <w:gridCol w:w="320"/>
        <w:gridCol w:w="105"/>
        <w:gridCol w:w="522"/>
        <w:gridCol w:w="45"/>
        <w:gridCol w:w="567"/>
        <w:gridCol w:w="623"/>
        <w:gridCol w:w="462"/>
        <w:gridCol w:w="240"/>
        <w:gridCol w:w="236"/>
      </w:tblGrid>
      <w:tr w:rsidR="00C96D85" w:rsidRPr="00413782" w:rsidTr="00C96D85">
        <w:trPr>
          <w:trHeight w:val="285"/>
        </w:trPr>
        <w:tc>
          <w:tcPr>
            <w:tcW w:w="565" w:type="dxa"/>
            <w:tcBorders>
              <w:top w:val="nil"/>
              <w:left w:val="nil"/>
              <w:bottom w:val="nil"/>
              <w:right w:val="nil"/>
            </w:tcBorders>
            <w:shd w:val="clear" w:color="auto" w:fill="auto"/>
            <w:vAlign w:val="bottom"/>
            <w:hideMark/>
          </w:tcPr>
          <w:p w:rsidR="00A376F3" w:rsidRPr="00413782" w:rsidRDefault="00A376F3" w:rsidP="004B487D">
            <w:pPr>
              <w:suppressAutoHyphens w:val="0"/>
              <w:ind w:right="-31"/>
              <w:jc w:val="center"/>
              <w:rPr>
                <w:b/>
                <w:bCs/>
                <w:sz w:val="20"/>
                <w:szCs w:val="20"/>
                <w:lang w:eastAsia="ru-RU"/>
              </w:rPr>
            </w:pPr>
          </w:p>
        </w:tc>
        <w:tc>
          <w:tcPr>
            <w:tcW w:w="4680" w:type="dxa"/>
            <w:tcBorders>
              <w:top w:val="nil"/>
              <w:left w:val="nil"/>
              <w:bottom w:val="nil"/>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885" w:type="dxa"/>
            <w:tcBorders>
              <w:top w:val="nil"/>
              <w:left w:val="nil"/>
              <w:bottom w:val="single" w:sz="12" w:space="0" w:color="auto"/>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850" w:type="dxa"/>
            <w:tcBorders>
              <w:top w:val="nil"/>
              <w:left w:val="nil"/>
              <w:bottom w:val="single" w:sz="12" w:space="0" w:color="auto"/>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1538" w:type="dxa"/>
            <w:gridSpan w:val="2"/>
            <w:tcBorders>
              <w:top w:val="nil"/>
              <w:left w:val="nil"/>
              <w:bottom w:val="single" w:sz="12" w:space="0" w:color="auto"/>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236" w:type="dxa"/>
            <w:tcBorders>
              <w:top w:val="nil"/>
              <w:left w:val="nil"/>
              <w:bottom w:val="single" w:sz="12" w:space="0" w:color="auto"/>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494" w:type="dxa"/>
            <w:tcBorders>
              <w:top w:val="nil"/>
              <w:left w:val="nil"/>
              <w:bottom w:val="single" w:sz="12" w:space="0" w:color="auto"/>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567" w:type="dxa"/>
            <w:tcBorders>
              <w:top w:val="nil"/>
              <w:left w:val="nil"/>
              <w:bottom w:val="nil"/>
              <w:right w:val="nil"/>
            </w:tcBorders>
          </w:tcPr>
          <w:p w:rsidR="00A376F3" w:rsidRPr="00413782" w:rsidRDefault="00A376F3" w:rsidP="004B487D">
            <w:pPr>
              <w:suppressAutoHyphens w:val="0"/>
              <w:ind w:right="-31"/>
              <w:jc w:val="center"/>
              <w:rPr>
                <w:sz w:val="20"/>
                <w:szCs w:val="20"/>
                <w:lang w:eastAsia="ru-RU"/>
              </w:rPr>
            </w:pPr>
          </w:p>
        </w:tc>
        <w:tc>
          <w:tcPr>
            <w:tcW w:w="567" w:type="dxa"/>
            <w:tcBorders>
              <w:top w:val="nil"/>
              <w:left w:val="nil"/>
              <w:bottom w:val="nil"/>
              <w:right w:val="nil"/>
            </w:tcBorders>
          </w:tcPr>
          <w:p w:rsidR="00A376F3" w:rsidRPr="00413782" w:rsidRDefault="00A376F3" w:rsidP="004B487D">
            <w:pPr>
              <w:suppressAutoHyphens w:val="0"/>
              <w:ind w:right="-31"/>
              <w:jc w:val="center"/>
              <w:rPr>
                <w:sz w:val="20"/>
                <w:szCs w:val="20"/>
                <w:lang w:eastAsia="ru-RU"/>
              </w:rPr>
            </w:pPr>
          </w:p>
        </w:tc>
        <w:tc>
          <w:tcPr>
            <w:tcW w:w="567" w:type="dxa"/>
            <w:tcBorders>
              <w:top w:val="nil"/>
              <w:left w:val="nil"/>
              <w:bottom w:val="nil"/>
              <w:right w:val="nil"/>
            </w:tcBorders>
          </w:tcPr>
          <w:p w:rsidR="00A376F3" w:rsidRPr="00413782" w:rsidRDefault="00A376F3" w:rsidP="004B487D">
            <w:pPr>
              <w:suppressAutoHyphens w:val="0"/>
              <w:ind w:right="-31"/>
              <w:jc w:val="center"/>
              <w:rPr>
                <w:sz w:val="20"/>
                <w:szCs w:val="20"/>
                <w:lang w:eastAsia="ru-RU"/>
              </w:rPr>
            </w:pPr>
          </w:p>
        </w:tc>
        <w:tc>
          <w:tcPr>
            <w:tcW w:w="567" w:type="dxa"/>
            <w:tcBorders>
              <w:top w:val="nil"/>
              <w:left w:val="nil"/>
              <w:bottom w:val="nil"/>
              <w:right w:val="nil"/>
            </w:tcBorders>
          </w:tcPr>
          <w:p w:rsidR="00A376F3" w:rsidRPr="00413782" w:rsidRDefault="00A376F3" w:rsidP="004B487D">
            <w:pPr>
              <w:suppressAutoHyphens w:val="0"/>
              <w:ind w:right="-31"/>
              <w:jc w:val="center"/>
              <w:rPr>
                <w:sz w:val="20"/>
                <w:szCs w:val="20"/>
                <w:lang w:eastAsia="ru-RU"/>
              </w:rPr>
            </w:pPr>
          </w:p>
        </w:tc>
        <w:tc>
          <w:tcPr>
            <w:tcW w:w="851" w:type="dxa"/>
            <w:gridSpan w:val="2"/>
            <w:tcBorders>
              <w:top w:val="nil"/>
              <w:left w:val="nil"/>
              <w:bottom w:val="nil"/>
              <w:right w:val="nil"/>
            </w:tcBorders>
          </w:tcPr>
          <w:p w:rsidR="00A376F3" w:rsidRPr="00413782" w:rsidRDefault="00A376F3" w:rsidP="004B487D">
            <w:pPr>
              <w:suppressAutoHyphens w:val="0"/>
              <w:ind w:right="-31"/>
              <w:jc w:val="center"/>
              <w:rPr>
                <w:sz w:val="20"/>
                <w:szCs w:val="20"/>
                <w:lang w:eastAsia="ru-RU"/>
              </w:rPr>
            </w:pPr>
          </w:p>
        </w:tc>
        <w:tc>
          <w:tcPr>
            <w:tcW w:w="1312" w:type="dxa"/>
            <w:gridSpan w:val="3"/>
            <w:tcBorders>
              <w:top w:val="nil"/>
              <w:left w:val="nil"/>
              <w:bottom w:val="nil"/>
              <w:right w:val="nil"/>
            </w:tcBorders>
          </w:tcPr>
          <w:p w:rsidR="00A376F3" w:rsidRPr="00413782" w:rsidRDefault="00A376F3" w:rsidP="004B487D">
            <w:pPr>
              <w:suppressAutoHyphens w:val="0"/>
              <w:ind w:right="-31"/>
              <w:jc w:val="center"/>
              <w:rPr>
                <w:sz w:val="20"/>
                <w:szCs w:val="20"/>
                <w:lang w:eastAsia="ru-RU"/>
              </w:rPr>
            </w:pPr>
          </w:p>
        </w:tc>
        <w:tc>
          <w:tcPr>
            <w:tcW w:w="627" w:type="dxa"/>
            <w:gridSpan w:val="2"/>
            <w:tcBorders>
              <w:top w:val="nil"/>
              <w:left w:val="nil"/>
              <w:bottom w:val="nil"/>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612" w:type="dxa"/>
            <w:gridSpan w:val="2"/>
            <w:tcBorders>
              <w:top w:val="nil"/>
              <w:left w:val="nil"/>
              <w:bottom w:val="nil"/>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623" w:type="dxa"/>
            <w:tcBorders>
              <w:top w:val="nil"/>
              <w:left w:val="nil"/>
              <w:bottom w:val="nil"/>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462" w:type="dxa"/>
            <w:tcBorders>
              <w:top w:val="nil"/>
              <w:left w:val="nil"/>
              <w:bottom w:val="nil"/>
              <w:right w:val="nil"/>
            </w:tcBorders>
            <w:shd w:val="clear" w:color="auto" w:fill="auto"/>
            <w:vAlign w:val="bottom"/>
            <w:hideMark/>
          </w:tcPr>
          <w:p w:rsidR="00A376F3" w:rsidRPr="00413782" w:rsidRDefault="00A376F3" w:rsidP="004B487D">
            <w:pPr>
              <w:suppressAutoHyphens w:val="0"/>
              <w:ind w:right="-31"/>
              <w:jc w:val="center"/>
              <w:rPr>
                <w:sz w:val="20"/>
                <w:szCs w:val="20"/>
                <w:lang w:eastAsia="ru-RU"/>
              </w:rPr>
            </w:pPr>
          </w:p>
        </w:tc>
        <w:tc>
          <w:tcPr>
            <w:tcW w:w="240" w:type="dxa"/>
            <w:tcBorders>
              <w:top w:val="nil"/>
              <w:left w:val="nil"/>
              <w:bottom w:val="nil"/>
              <w:right w:val="nil"/>
            </w:tcBorders>
            <w:shd w:val="clear" w:color="FFFFCC" w:fill="FFFFFF"/>
            <w:vAlign w:val="bottom"/>
            <w:hideMark/>
          </w:tcPr>
          <w:p w:rsidR="00A376F3" w:rsidRPr="00413782" w:rsidRDefault="00A376F3" w:rsidP="004B487D">
            <w:pPr>
              <w:suppressAutoHyphens w:val="0"/>
              <w:ind w:right="-31"/>
              <w:jc w:val="center"/>
              <w:rPr>
                <w:b/>
                <w:bCs/>
                <w:sz w:val="20"/>
                <w:szCs w:val="20"/>
                <w:lang w:eastAsia="ru-RU"/>
              </w:rPr>
            </w:pPr>
            <w:r w:rsidRPr="00413782">
              <w:rPr>
                <w:b/>
                <w:bCs/>
                <w:sz w:val="20"/>
                <w:szCs w:val="20"/>
                <w:lang w:eastAsia="ru-RU"/>
              </w:rPr>
              <w:t> </w:t>
            </w:r>
          </w:p>
        </w:tc>
        <w:tc>
          <w:tcPr>
            <w:tcW w:w="236" w:type="dxa"/>
            <w:tcBorders>
              <w:top w:val="nil"/>
              <w:left w:val="nil"/>
              <w:bottom w:val="nil"/>
              <w:right w:val="nil"/>
            </w:tcBorders>
            <w:shd w:val="clear" w:color="auto" w:fill="auto"/>
            <w:vAlign w:val="bottom"/>
            <w:hideMark/>
          </w:tcPr>
          <w:p w:rsidR="00A376F3" w:rsidRPr="00413782" w:rsidRDefault="00A376F3" w:rsidP="004B487D">
            <w:pPr>
              <w:suppressAutoHyphens w:val="0"/>
              <w:ind w:right="-31"/>
              <w:jc w:val="center"/>
              <w:rPr>
                <w:b/>
                <w:bCs/>
                <w:sz w:val="20"/>
                <w:szCs w:val="20"/>
                <w:lang w:eastAsia="ru-RU"/>
              </w:rPr>
            </w:pPr>
          </w:p>
        </w:tc>
      </w:tr>
      <w:tr w:rsidR="004B487D" w:rsidRPr="00413782" w:rsidTr="00C96D85">
        <w:trPr>
          <w:gridAfter w:val="4"/>
          <w:wAfter w:w="1561" w:type="dxa"/>
          <w:trHeight w:val="270"/>
        </w:trPr>
        <w:tc>
          <w:tcPr>
            <w:tcW w:w="565" w:type="dxa"/>
            <w:vMerge w:val="restart"/>
            <w:tcBorders>
              <w:top w:val="single" w:sz="12" w:space="0" w:color="auto"/>
              <w:left w:val="single" w:sz="12" w:space="0" w:color="auto"/>
              <w:bottom w:val="nil"/>
              <w:right w:val="single" w:sz="12" w:space="0" w:color="auto"/>
            </w:tcBorders>
            <w:shd w:val="clear" w:color="auto" w:fill="auto"/>
            <w:vAlign w:val="center"/>
            <w:hideMark/>
          </w:tcPr>
          <w:p w:rsidR="004B487D" w:rsidRPr="00413782" w:rsidRDefault="004B487D" w:rsidP="004B487D">
            <w:pPr>
              <w:suppressAutoHyphens w:val="0"/>
              <w:ind w:right="-31"/>
              <w:jc w:val="center"/>
              <w:rPr>
                <w:sz w:val="18"/>
                <w:szCs w:val="18"/>
                <w:lang w:eastAsia="ru-RU"/>
              </w:rPr>
            </w:pPr>
            <w:r w:rsidRPr="00413782">
              <w:rPr>
                <w:sz w:val="18"/>
                <w:szCs w:val="18"/>
                <w:lang w:eastAsia="ru-RU"/>
              </w:rPr>
              <w:t>№</w:t>
            </w:r>
          </w:p>
        </w:tc>
        <w:tc>
          <w:tcPr>
            <w:tcW w:w="4680" w:type="dxa"/>
            <w:vMerge w:val="restart"/>
            <w:tcBorders>
              <w:top w:val="single" w:sz="12" w:space="0" w:color="auto"/>
              <w:left w:val="nil"/>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jc w:val="center"/>
              <w:rPr>
                <w:sz w:val="18"/>
                <w:szCs w:val="18"/>
                <w:lang w:eastAsia="ru-RU"/>
              </w:rPr>
            </w:pPr>
            <w:r w:rsidRPr="00413782">
              <w:rPr>
                <w:sz w:val="18"/>
                <w:szCs w:val="18"/>
                <w:lang w:eastAsia="ru-RU"/>
              </w:rPr>
              <w:t>Наименование работ</w:t>
            </w:r>
          </w:p>
        </w:tc>
        <w:tc>
          <w:tcPr>
            <w:tcW w:w="88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jc w:val="center"/>
              <w:rPr>
                <w:sz w:val="18"/>
                <w:szCs w:val="18"/>
                <w:lang w:eastAsia="ru-RU"/>
              </w:rPr>
            </w:pPr>
            <w:r w:rsidRPr="00413782">
              <w:rPr>
                <w:sz w:val="18"/>
                <w:szCs w:val="18"/>
                <w:lang w:eastAsia="ru-RU"/>
              </w:rPr>
              <w:t>Ед. изм.</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jc w:val="center"/>
              <w:rPr>
                <w:sz w:val="18"/>
                <w:szCs w:val="18"/>
                <w:lang w:eastAsia="ru-RU"/>
              </w:rPr>
            </w:pPr>
            <w:r w:rsidRPr="00413782">
              <w:rPr>
                <w:sz w:val="18"/>
                <w:szCs w:val="18"/>
                <w:lang w:eastAsia="ru-RU"/>
              </w:rPr>
              <w:t>Физ. объем</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jc w:val="center"/>
              <w:rPr>
                <w:sz w:val="18"/>
                <w:szCs w:val="18"/>
                <w:lang w:eastAsia="ru-RU"/>
              </w:rPr>
            </w:pPr>
            <w:r w:rsidRPr="00413782">
              <w:rPr>
                <w:sz w:val="18"/>
                <w:szCs w:val="18"/>
                <w:lang w:eastAsia="ru-RU"/>
              </w:rPr>
              <w:t>Начало</w:t>
            </w:r>
          </w:p>
        </w:tc>
        <w:tc>
          <w:tcPr>
            <w:tcW w:w="1134"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jc w:val="center"/>
              <w:rPr>
                <w:sz w:val="18"/>
                <w:szCs w:val="18"/>
                <w:lang w:eastAsia="ru-RU"/>
              </w:rPr>
            </w:pPr>
            <w:r w:rsidRPr="00413782">
              <w:rPr>
                <w:sz w:val="18"/>
                <w:szCs w:val="18"/>
                <w:lang w:eastAsia="ru-RU"/>
              </w:rPr>
              <w:t>Окончание</w:t>
            </w:r>
          </w:p>
        </w:tc>
        <w:tc>
          <w:tcPr>
            <w:tcW w:w="5670" w:type="dxa"/>
            <w:gridSpan w:val="13"/>
            <w:tcBorders>
              <w:top w:val="single" w:sz="12" w:space="0" w:color="auto"/>
              <w:left w:val="single" w:sz="12" w:space="0" w:color="auto"/>
              <w:bottom w:val="single" w:sz="12" w:space="0" w:color="auto"/>
              <w:right w:val="single" w:sz="12" w:space="0" w:color="auto"/>
            </w:tcBorders>
            <w:shd w:val="clear" w:color="auto" w:fill="auto"/>
          </w:tcPr>
          <w:p w:rsidR="004B487D" w:rsidRPr="00413782" w:rsidRDefault="004B487D" w:rsidP="004B487D">
            <w:pPr>
              <w:suppressAutoHyphens w:val="0"/>
              <w:ind w:right="-31"/>
              <w:jc w:val="center"/>
              <w:rPr>
                <w:b/>
                <w:bCs/>
                <w:sz w:val="20"/>
                <w:szCs w:val="20"/>
                <w:lang w:eastAsia="ru-RU"/>
              </w:rPr>
            </w:pPr>
            <w:r w:rsidRPr="00413782">
              <w:rPr>
                <w:b/>
                <w:bCs/>
                <w:sz w:val="20"/>
                <w:szCs w:val="20"/>
                <w:lang w:eastAsia="ru-RU"/>
              </w:rPr>
              <w:t>20</w:t>
            </w:r>
            <w:r>
              <w:rPr>
                <w:b/>
                <w:bCs/>
                <w:sz w:val="20"/>
                <w:szCs w:val="20"/>
                <w:lang w:eastAsia="ru-RU"/>
              </w:rPr>
              <w:t>24</w:t>
            </w:r>
          </w:p>
        </w:tc>
      </w:tr>
      <w:tr w:rsidR="00C96D85" w:rsidRPr="00413782" w:rsidTr="00C96D85">
        <w:trPr>
          <w:gridAfter w:val="4"/>
          <w:wAfter w:w="1561" w:type="dxa"/>
          <w:trHeight w:val="932"/>
        </w:trPr>
        <w:tc>
          <w:tcPr>
            <w:tcW w:w="565" w:type="dxa"/>
            <w:vMerge/>
            <w:tcBorders>
              <w:top w:val="single" w:sz="12" w:space="0" w:color="auto"/>
              <w:left w:val="single" w:sz="12" w:space="0" w:color="auto"/>
              <w:bottom w:val="nil"/>
              <w:right w:val="single" w:sz="12" w:space="0" w:color="auto"/>
            </w:tcBorders>
            <w:shd w:val="clear" w:color="auto" w:fill="auto"/>
            <w:vAlign w:val="center"/>
            <w:hideMark/>
          </w:tcPr>
          <w:p w:rsidR="004B487D" w:rsidRPr="00413782" w:rsidRDefault="004B487D" w:rsidP="004B487D">
            <w:pPr>
              <w:suppressAutoHyphens w:val="0"/>
              <w:ind w:right="-31"/>
              <w:rPr>
                <w:sz w:val="18"/>
                <w:szCs w:val="18"/>
                <w:lang w:eastAsia="ru-RU"/>
              </w:rPr>
            </w:pPr>
          </w:p>
        </w:tc>
        <w:tc>
          <w:tcPr>
            <w:tcW w:w="4680" w:type="dxa"/>
            <w:vMerge/>
            <w:tcBorders>
              <w:top w:val="single" w:sz="12" w:space="0" w:color="auto"/>
              <w:left w:val="nil"/>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rPr>
                <w:sz w:val="18"/>
                <w:szCs w:val="18"/>
                <w:lang w:eastAsia="ru-RU"/>
              </w:rPr>
            </w:pPr>
          </w:p>
        </w:tc>
        <w:tc>
          <w:tcPr>
            <w:tcW w:w="885"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rPr>
                <w:sz w:val="18"/>
                <w:szCs w:val="18"/>
                <w:lang w:eastAsia="ru-RU"/>
              </w:rPr>
            </w:pPr>
          </w:p>
        </w:tc>
        <w:tc>
          <w:tcPr>
            <w:tcW w:w="85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rPr>
                <w:sz w:val="18"/>
                <w:szCs w:val="18"/>
                <w:lang w:eastAsia="ru-RU"/>
              </w:rPr>
            </w:pPr>
          </w:p>
        </w:tc>
        <w:tc>
          <w:tcPr>
            <w:tcW w:w="11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rPr>
                <w:sz w:val="18"/>
                <w:szCs w:val="18"/>
                <w:lang w:eastAsia="ru-RU"/>
              </w:rPr>
            </w:pPr>
          </w:p>
        </w:tc>
        <w:tc>
          <w:tcPr>
            <w:tcW w:w="1134"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13782" w:rsidRDefault="004B487D" w:rsidP="004B487D">
            <w:pPr>
              <w:suppressAutoHyphens w:val="0"/>
              <w:ind w:right="-31"/>
              <w:rPr>
                <w:sz w:val="18"/>
                <w:szCs w:val="18"/>
                <w:lang w:eastAsia="ru-RU"/>
              </w:rPr>
            </w:pPr>
          </w:p>
        </w:tc>
        <w:tc>
          <w:tcPr>
            <w:tcW w:w="567" w:type="dxa"/>
            <w:tcBorders>
              <w:top w:val="nil"/>
              <w:left w:val="single" w:sz="12" w:space="0" w:color="auto"/>
              <w:bottom w:val="single" w:sz="12" w:space="0" w:color="auto"/>
              <w:right w:val="single" w:sz="12" w:space="0" w:color="auto"/>
            </w:tcBorders>
            <w:shd w:val="clear" w:color="auto" w:fill="auto"/>
            <w:textDirection w:val="btLr"/>
          </w:tcPr>
          <w:p w:rsidR="004B487D" w:rsidRDefault="004B487D" w:rsidP="004B487D">
            <w:pPr>
              <w:suppressAutoHyphens w:val="0"/>
              <w:ind w:right="-31"/>
              <w:jc w:val="center"/>
              <w:rPr>
                <w:b/>
                <w:bCs/>
                <w:sz w:val="20"/>
                <w:szCs w:val="20"/>
                <w:lang w:eastAsia="ru-RU"/>
              </w:rPr>
            </w:pPr>
            <w:r>
              <w:rPr>
                <w:b/>
                <w:bCs/>
                <w:sz w:val="20"/>
                <w:szCs w:val="20"/>
                <w:lang w:eastAsia="ru-RU"/>
              </w:rPr>
              <w:t>апрель</w:t>
            </w:r>
          </w:p>
        </w:tc>
        <w:tc>
          <w:tcPr>
            <w:tcW w:w="567" w:type="dxa"/>
            <w:tcBorders>
              <w:top w:val="nil"/>
              <w:left w:val="nil"/>
              <w:bottom w:val="single" w:sz="12" w:space="0" w:color="auto"/>
              <w:right w:val="single" w:sz="12" w:space="0" w:color="auto"/>
            </w:tcBorders>
            <w:shd w:val="clear" w:color="auto" w:fill="auto"/>
            <w:textDirection w:val="btLr"/>
          </w:tcPr>
          <w:p w:rsidR="004B487D" w:rsidRDefault="004B487D" w:rsidP="004B487D">
            <w:pPr>
              <w:suppressAutoHyphens w:val="0"/>
              <w:ind w:right="-31"/>
              <w:jc w:val="center"/>
              <w:rPr>
                <w:b/>
                <w:bCs/>
                <w:sz w:val="20"/>
                <w:szCs w:val="20"/>
                <w:lang w:eastAsia="ru-RU"/>
              </w:rPr>
            </w:pPr>
            <w:r>
              <w:rPr>
                <w:b/>
                <w:bCs/>
                <w:sz w:val="20"/>
                <w:szCs w:val="20"/>
                <w:lang w:eastAsia="ru-RU"/>
              </w:rPr>
              <w:t>май</w:t>
            </w:r>
          </w:p>
        </w:tc>
        <w:tc>
          <w:tcPr>
            <w:tcW w:w="567" w:type="dxa"/>
            <w:tcBorders>
              <w:top w:val="nil"/>
              <w:left w:val="nil"/>
              <w:bottom w:val="single" w:sz="12" w:space="0" w:color="auto"/>
              <w:right w:val="single" w:sz="12" w:space="0" w:color="auto"/>
            </w:tcBorders>
            <w:shd w:val="clear" w:color="auto" w:fill="auto"/>
            <w:textDirection w:val="btLr"/>
            <w:vAlign w:val="center"/>
          </w:tcPr>
          <w:p w:rsidR="004B487D" w:rsidRPr="00413782" w:rsidRDefault="004B487D" w:rsidP="004B487D">
            <w:pPr>
              <w:suppressAutoHyphens w:val="0"/>
              <w:ind w:right="-31"/>
              <w:jc w:val="center"/>
              <w:rPr>
                <w:b/>
                <w:bCs/>
                <w:sz w:val="20"/>
                <w:szCs w:val="20"/>
                <w:lang w:eastAsia="ru-RU"/>
              </w:rPr>
            </w:pPr>
            <w:r>
              <w:rPr>
                <w:b/>
                <w:bCs/>
                <w:sz w:val="20"/>
                <w:szCs w:val="20"/>
                <w:lang w:eastAsia="ru-RU"/>
              </w:rPr>
              <w:t>июнь</w:t>
            </w:r>
            <w:r w:rsidRPr="00413782">
              <w:rPr>
                <w:b/>
                <w:bCs/>
                <w:sz w:val="20"/>
                <w:szCs w:val="20"/>
                <w:lang w:eastAsia="ru-RU"/>
              </w:rPr>
              <w:t> </w:t>
            </w:r>
          </w:p>
        </w:tc>
        <w:tc>
          <w:tcPr>
            <w:tcW w:w="567" w:type="dxa"/>
            <w:tcBorders>
              <w:top w:val="nil"/>
              <w:left w:val="nil"/>
              <w:bottom w:val="single" w:sz="12" w:space="0" w:color="auto"/>
              <w:right w:val="single" w:sz="12" w:space="0" w:color="auto"/>
            </w:tcBorders>
            <w:shd w:val="clear" w:color="auto" w:fill="auto"/>
            <w:noWrap/>
            <w:textDirection w:val="btLr"/>
            <w:vAlign w:val="center"/>
          </w:tcPr>
          <w:p w:rsidR="004B487D" w:rsidRPr="00413782" w:rsidRDefault="004B487D" w:rsidP="004B487D">
            <w:pPr>
              <w:suppressAutoHyphens w:val="0"/>
              <w:ind w:right="-31"/>
              <w:jc w:val="center"/>
              <w:rPr>
                <w:b/>
                <w:bCs/>
                <w:sz w:val="20"/>
                <w:szCs w:val="20"/>
                <w:lang w:eastAsia="ru-RU"/>
              </w:rPr>
            </w:pPr>
            <w:r>
              <w:rPr>
                <w:b/>
                <w:bCs/>
                <w:sz w:val="20"/>
                <w:szCs w:val="20"/>
                <w:lang w:eastAsia="ru-RU"/>
              </w:rPr>
              <w:t>июль</w:t>
            </w:r>
            <w:r w:rsidRPr="00413782">
              <w:rPr>
                <w:b/>
                <w:bCs/>
                <w:sz w:val="20"/>
                <w:szCs w:val="20"/>
                <w:lang w:eastAsia="ru-RU"/>
              </w:rPr>
              <w:t> </w:t>
            </w:r>
          </w:p>
        </w:tc>
        <w:tc>
          <w:tcPr>
            <w:tcW w:w="851" w:type="dxa"/>
            <w:gridSpan w:val="2"/>
            <w:tcBorders>
              <w:top w:val="nil"/>
              <w:left w:val="nil"/>
              <w:bottom w:val="single" w:sz="12" w:space="0" w:color="auto"/>
              <w:right w:val="single" w:sz="12" w:space="0" w:color="auto"/>
            </w:tcBorders>
            <w:shd w:val="clear" w:color="auto" w:fill="auto"/>
            <w:noWrap/>
            <w:textDirection w:val="btLr"/>
            <w:vAlign w:val="center"/>
          </w:tcPr>
          <w:p w:rsidR="004B487D" w:rsidRPr="00413782" w:rsidRDefault="004B487D" w:rsidP="004B487D">
            <w:pPr>
              <w:suppressAutoHyphens w:val="0"/>
              <w:ind w:right="-31"/>
              <w:jc w:val="center"/>
              <w:rPr>
                <w:b/>
                <w:bCs/>
                <w:sz w:val="20"/>
                <w:szCs w:val="20"/>
                <w:lang w:eastAsia="ru-RU"/>
              </w:rPr>
            </w:pPr>
            <w:r>
              <w:rPr>
                <w:b/>
                <w:bCs/>
                <w:sz w:val="20"/>
                <w:szCs w:val="20"/>
                <w:lang w:eastAsia="ru-RU"/>
              </w:rPr>
              <w:t>август</w:t>
            </w:r>
            <w:r w:rsidRPr="00413782">
              <w:rPr>
                <w:b/>
                <w:bCs/>
                <w:sz w:val="20"/>
                <w:szCs w:val="20"/>
                <w:lang w:eastAsia="ru-RU"/>
              </w:rPr>
              <w:t> </w:t>
            </w:r>
          </w:p>
        </w:tc>
        <w:tc>
          <w:tcPr>
            <w:tcW w:w="567" w:type="dxa"/>
            <w:tcBorders>
              <w:top w:val="nil"/>
              <w:left w:val="nil"/>
              <w:bottom w:val="single" w:sz="12" w:space="0" w:color="auto"/>
              <w:right w:val="single" w:sz="12" w:space="0" w:color="auto"/>
            </w:tcBorders>
            <w:shd w:val="clear" w:color="auto" w:fill="auto"/>
            <w:noWrap/>
            <w:textDirection w:val="btLr"/>
            <w:vAlign w:val="center"/>
          </w:tcPr>
          <w:p w:rsidR="004B487D" w:rsidRPr="00413782" w:rsidRDefault="004B487D" w:rsidP="004B487D">
            <w:pPr>
              <w:suppressAutoHyphens w:val="0"/>
              <w:ind w:right="-31"/>
              <w:jc w:val="center"/>
              <w:rPr>
                <w:b/>
                <w:bCs/>
                <w:sz w:val="20"/>
                <w:szCs w:val="20"/>
                <w:lang w:eastAsia="ru-RU"/>
              </w:rPr>
            </w:pPr>
            <w:r>
              <w:rPr>
                <w:b/>
                <w:bCs/>
                <w:sz w:val="20"/>
                <w:szCs w:val="20"/>
                <w:lang w:eastAsia="ru-RU"/>
              </w:rPr>
              <w:t>сентябрь</w:t>
            </w:r>
            <w:r w:rsidRPr="00413782">
              <w:rPr>
                <w:b/>
                <w:bCs/>
                <w:sz w:val="20"/>
                <w:szCs w:val="20"/>
                <w:lang w:eastAsia="ru-RU"/>
              </w:rPr>
              <w:t> </w:t>
            </w:r>
          </w:p>
        </w:tc>
        <w:tc>
          <w:tcPr>
            <w:tcW w:w="850" w:type="dxa"/>
            <w:gridSpan w:val="3"/>
            <w:tcBorders>
              <w:top w:val="nil"/>
              <w:left w:val="nil"/>
              <w:bottom w:val="single" w:sz="12" w:space="0" w:color="auto"/>
              <w:right w:val="single" w:sz="12" w:space="0" w:color="auto"/>
            </w:tcBorders>
            <w:shd w:val="clear" w:color="auto" w:fill="auto"/>
            <w:noWrap/>
            <w:textDirection w:val="btLr"/>
            <w:vAlign w:val="center"/>
          </w:tcPr>
          <w:p w:rsidR="004B487D" w:rsidRPr="00413782" w:rsidRDefault="004B487D" w:rsidP="004B487D">
            <w:pPr>
              <w:suppressAutoHyphens w:val="0"/>
              <w:ind w:right="-31"/>
              <w:jc w:val="center"/>
              <w:rPr>
                <w:b/>
                <w:bCs/>
                <w:sz w:val="20"/>
                <w:szCs w:val="20"/>
                <w:lang w:eastAsia="ru-RU"/>
              </w:rPr>
            </w:pPr>
            <w:r>
              <w:rPr>
                <w:b/>
                <w:bCs/>
                <w:sz w:val="20"/>
                <w:szCs w:val="20"/>
                <w:lang w:eastAsia="ru-RU"/>
              </w:rPr>
              <w:t>октябрь</w:t>
            </w:r>
            <w:r w:rsidRPr="00413782">
              <w:rPr>
                <w:b/>
                <w:bCs/>
                <w:sz w:val="20"/>
                <w:szCs w:val="20"/>
                <w:lang w:eastAsia="ru-RU"/>
              </w:rPr>
              <w:t> </w:t>
            </w:r>
          </w:p>
        </w:tc>
        <w:tc>
          <w:tcPr>
            <w:tcW w:w="567" w:type="dxa"/>
            <w:gridSpan w:val="2"/>
            <w:tcBorders>
              <w:top w:val="nil"/>
              <w:left w:val="nil"/>
              <w:bottom w:val="single" w:sz="12" w:space="0" w:color="auto"/>
              <w:right w:val="single" w:sz="12" w:space="0" w:color="auto"/>
            </w:tcBorders>
            <w:shd w:val="clear" w:color="auto" w:fill="auto"/>
            <w:noWrap/>
            <w:textDirection w:val="btLr"/>
            <w:vAlign w:val="center"/>
          </w:tcPr>
          <w:p w:rsidR="004B487D" w:rsidRPr="00413782" w:rsidRDefault="004B487D" w:rsidP="004B487D">
            <w:pPr>
              <w:suppressAutoHyphens w:val="0"/>
              <w:ind w:right="-31"/>
              <w:jc w:val="center"/>
              <w:rPr>
                <w:b/>
                <w:bCs/>
                <w:sz w:val="20"/>
                <w:szCs w:val="20"/>
                <w:lang w:eastAsia="ru-RU"/>
              </w:rPr>
            </w:pPr>
            <w:r>
              <w:rPr>
                <w:b/>
                <w:bCs/>
                <w:sz w:val="20"/>
                <w:szCs w:val="20"/>
                <w:lang w:eastAsia="ru-RU"/>
              </w:rPr>
              <w:t>ноябрь</w:t>
            </w:r>
            <w:r w:rsidRPr="00413782">
              <w:rPr>
                <w:b/>
                <w:bCs/>
                <w:sz w:val="20"/>
                <w:szCs w:val="20"/>
                <w:lang w:eastAsia="ru-RU"/>
              </w:rPr>
              <w:t> </w:t>
            </w:r>
          </w:p>
        </w:tc>
        <w:tc>
          <w:tcPr>
            <w:tcW w:w="567" w:type="dxa"/>
            <w:tcBorders>
              <w:top w:val="nil"/>
              <w:left w:val="nil"/>
              <w:bottom w:val="single" w:sz="12" w:space="0" w:color="auto"/>
              <w:right w:val="single" w:sz="12" w:space="0" w:color="auto"/>
            </w:tcBorders>
            <w:shd w:val="clear" w:color="auto" w:fill="auto"/>
            <w:noWrap/>
            <w:textDirection w:val="btLr"/>
            <w:vAlign w:val="center"/>
          </w:tcPr>
          <w:p w:rsidR="004B487D" w:rsidRPr="00413782" w:rsidRDefault="004B487D" w:rsidP="004B487D">
            <w:pPr>
              <w:suppressAutoHyphens w:val="0"/>
              <w:ind w:right="-31"/>
              <w:jc w:val="center"/>
              <w:rPr>
                <w:b/>
                <w:bCs/>
                <w:sz w:val="20"/>
                <w:szCs w:val="20"/>
                <w:lang w:eastAsia="ru-RU"/>
              </w:rPr>
            </w:pPr>
            <w:r>
              <w:rPr>
                <w:b/>
                <w:bCs/>
                <w:sz w:val="20"/>
                <w:szCs w:val="20"/>
                <w:lang w:eastAsia="ru-RU"/>
              </w:rPr>
              <w:t>декабрь</w:t>
            </w:r>
          </w:p>
        </w:tc>
      </w:tr>
      <w:tr w:rsidR="00C96D85" w:rsidRPr="00413782" w:rsidTr="00C96D85">
        <w:trPr>
          <w:gridAfter w:val="4"/>
          <w:wAfter w:w="1561" w:type="dxa"/>
          <w:trHeight w:val="930"/>
        </w:trPr>
        <w:tc>
          <w:tcPr>
            <w:tcW w:w="5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487D" w:rsidRPr="00413782" w:rsidRDefault="004B487D" w:rsidP="004B487D">
            <w:pPr>
              <w:suppressAutoHyphens w:val="0"/>
              <w:ind w:right="-31"/>
              <w:jc w:val="center"/>
              <w:rPr>
                <w:b/>
                <w:bCs/>
                <w:sz w:val="18"/>
                <w:szCs w:val="18"/>
                <w:lang w:eastAsia="ru-RU"/>
              </w:rPr>
            </w:pPr>
            <w:r w:rsidRPr="00413782">
              <w:rPr>
                <w:b/>
                <w:bCs/>
                <w:sz w:val="18"/>
                <w:szCs w:val="18"/>
                <w:lang w:eastAsia="ru-RU"/>
              </w:rPr>
              <w:t>1.</w:t>
            </w:r>
          </w:p>
        </w:tc>
        <w:tc>
          <w:tcPr>
            <w:tcW w:w="4680" w:type="dxa"/>
            <w:tcBorders>
              <w:top w:val="nil"/>
              <w:left w:val="nil"/>
              <w:bottom w:val="single" w:sz="12" w:space="0" w:color="auto"/>
              <w:right w:val="single" w:sz="12" w:space="0" w:color="auto"/>
            </w:tcBorders>
            <w:shd w:val="clear" w:color="FFFFCC" w:fill="FFFFFF"/>
            <w:hideMark/>
          </w:tcPr>
          <w:p w:rsidR="004B487D" w:rsidRPr="00413782" w:rsidRDefault="004B487D" w:rsidP="004B487D">
            <w:pPr>
              <w:suppressAutoHyphens w:val="0"/>
              <w:ind w:right="-31"/>
              <w:rPr>
                <w:b/>
                <w:bCs/>
                <w:color w:val="000000"/>
                <w:sz w:val="20"/>
                <w:szCs w:val="20"/>
                <w:lang w:eastAsia="ru-RU"/>
              </w:rPr>
            </w:pPr>
            <w:r w:rsidRPr="00413782">
              <w:rPr>
                <w:b/>
                <w:bCs/>
                <w:color w:val="000000"/>
                <w:sz w:val="20"/>
                <w:szCs w:val="20"/>
                <w:lang w:eastAsia="ru-RU"/>
              </w:rPr>
              <w:t>Проектно-изыскательские работы (в. т.ч.: инженерные изыскания, проектная документация, экологическая и государственная экспертизы, рабочая документация)</w:t>
            </w:r>
          </w:p>
        </w:tc>
        <w:tc>
          <w:tcPr>
            <w:tcW w:w="885"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4B487D" w:rsidRPr="00413782" w:rsidRDefault="004B487D" w:rsidP="004B487D">
            <w:pPr>
              <w:suppressAutoHyphens w:val="0"/>
              <w:ind w:right="-31"/>
              <w:jc w:val="center"/>
              <w:rPr>
                <w:color w:val="000000"/>
                <w:sz w:val="16"/>
                <w:szCs w:val="16"/>
                <w:lang w:eastAsia="ru-RU"/>
              </w:rPr>
            </w:pPr>
            <w:r w:rsidRPr="00413782">
              <w:rPr>
                <w:color w:val="000000"/>
                <w:sz w:val="16"/>
                <w:szCs w:val="16"/>
                <w:lang w:eastAsia="ru-RU"/>
              </w:rPr>
              <w:t xml:space="preserve">% </w:t>
            </w:r>
          </w:p>
        </w:tc>
        <w:tc>
          <w:tcPr>
            <w:tcW w:w="850"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4B487D" w:rsidRPr="004B487D" w:rsidRDefault="004B487D" w:rsidP="004B487D">
            <w:pPr>
              <w:suppressAutoHyphens w:val="0"/>
              <w:ind w:right="-31"/>
              <w:jc w:val="center"/>
              <w:rPr>
                <w:b/>
                <w:sz w:val="20"/>
                <w:szCs w:val="20"/>
                <w:lang w:eastAsia="ru-RU"/>
              </w:rPr>
            </w:pPr>
            <w:r w:rsidRPr="004B487D">
              <w:rPr>
                <w:b/>
                <w:sz w:val="20"/>
                <w:szCs w:val="20"/>
                <w:lang w:eastAsia="ru-RU"/>
              </w:rPr>
              <w:t>100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B487D" w:rsidRDefault="004B487D" w:rsidP="004B487D">
            <w:pPr>
              <w:suppressAutoHyphens w:val="0"/>
              <w:ind w:right="-31"/>
              <w:jc w:val="center"/>
              <w:rPr>
                <w:b/>
                <w:sz w:val="18"/>
                <w:szCs w:val="18"/>
                <w:lang w:eastAsia="ru-RU"/>
              </w:rPr>
            </w:pPr>
            <w:r w:rsidRPr="004B487D">
              <w:rPr>
                <w:b/>
                <w:sz w:val="18"/>
                <w:szCs w:val="18"/>
                <w:lang w:eastAsia="ru-RU"/>
              </w:rPr>
              <w:t>01.04.2024</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B487D" w:rsidRDefault="004B487D" w:rsidP="004B487D">
            <w:pPr>
              <w:suppressAutoHyphens w:val="0"/>
              <w:ind w:right="-31"/>
              <w:jc w:val="center"/>
              <w:rPr>
                <w:b/>
                <w:sz w:val="18"/>
                <w:szCs w:val="18"/>
                <w:lang w:eastAsia="ru-RU"/>
              </w:rPr>
            </w:pPr>
            <w:r w:rsidRPr="004B487D">
              <w:rPr>
                <w:b/>
                <w:sz w:val="18"/>
                <w:szCs w:val="18"/>
                <w:lang w:eastAsia="ru-RU"/>
              </w:rPr>
              <w:t>14.12.2024</w:t>
            </w:r>
          </w:p>
        </w:tc>
        <w:tc>
          <w:tcPr>
            <w:tcW w:w="567" w:type="dxa"/>
            <w:tcBorders>
              <w:top w:val="nil"/>
              <w:left w:val="single" w:sz="12" w:space="0" w:color="auto"/>
              <w:bottom w:val="single" w:sz="12" w:space="0" w:color="auto"/>
              <w:right w:val="single" w:sz="12" w:space="0" w:color="auto"/>
            </w:tcBorders>
            <w:shd w:val="clear" w:color="auto" w:fill="BFBFBF"/>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851" w:type="dxa"/>
            <w:gridSpan w:val="2"/>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850" w:type="dxa"/>
            <w:gridSpan w:val="3"/>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gridSpan w:val="2"/>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r>
      <w:tr w:rsidR="00C96D85" w:rsidRPr="00F5797A" w:rsidTr="00C96D85">
        <w:trPr>
          <w:gridAfter w:val="4"/>
          <w:wAfter w:w="1561" w:type="dxa"/>
          <w:trHeight w:val="390"/>
        </w:trPr>
        <w:tc>
          <w:tcPr>
            <w:tcW w:w="565" w:type="dxa"/>
            <w:vMerge w:val="restart"/>
            <w:tcBorders>
              <w:top w:val="nil"/>
              <w:left w:val="single" w:sz="12" w:space="0" w:color="auto"/>
              <w:right w:val="single" w:sz="12" w:space="0" w:color="auto"/>
            </w:tcBorders>
            <w:shd w:val="clear" w:color="auto" w:fill="auto"/>
            <w:noWrap/>
            <w:vAlign w:val="center"/>
            <w:hideMark/>
          </w:tcPr>
          <w:p w:rsidR="004B487D" w:rsidRPr="00413782" w:rsidRDefault="004B487D" w:rsidP="004B487D">
            <w:pPr>
              <w:suppressAutoHyphens w:val="0"/>
              <w:ind w:right="-31"/>
              <w:jc w:val="center"/>
              <w:rPr>
                <w:b/>
                <w:bCs/>
                <w:sz w:val="18"/>
                <w:szCs w:val="18"/>
                <w:lang w:eastAsia="ru-RU"/>
              </w:rPr>
            </w:pPr>
            <w:r w:rsidRPr="00413782">
              <w:rPr>
                <w:b/>
                <w:bCs/>
                <w:sz w:val="18"/>
                <w:szCs w:val="18"/>
                <w:lang w:eastAsia="ru-RU"/>
              </w:rPr>
              <w:t>1.</w:t>
            </w:r>
            <w:r>
              <w:rPr>
                <w:b/>
                <w:bCs/>
                <w:sz w:val="18"/>
                <w:szCs w:val="18"/>
                <w:lang w:eastAsia="ru-RU"/>
              </w:rPr>
              <w:t>1</w:t>
            </w:r>
          </w:p>
        </w:tc>
        <w:tc>
          <w:tcPr>
            <w:tcW w:w="4680" w:type="dxa"/>
            <w:tcBorders>
              <w:top w:val="nil"/>
              <w:left w:val="nil"/>
              <w:bottom w:val="single" w:sz="12" w:space="0" w:color="auto"/>
              <w:right w:val="single" w:sz="12" w:space="0" w:color="auto"/>
            </w:tcBorders>
            <w:shd w:val="clear" w:color="FFFFCC" w:fill="FFFFFF"/>
            <w:hideMark/>
          </w:tcPr>
          <w:p w:rsidR="004B487D" w:rsidRPr="00413782" w:rsidRDefault="004B487D" w:rsidP="004B487D">
            <w:pPr>
              <w:suppressAutoHyphens w:val="0"/>
              <w:ind w:right="-31"/>
              <w:rPr>
                <w:color w:val="000000"/>
                <w:sz w:val="20"/>
                <w:szCs w:val="20"/>
                <w:lang w:eastAsia="ru-RU"/>
              </w:rPr>
            </w:pPr>
            <w:r w:rsidRPr="00413782">
              <w:rPr>
                <w:color w:val="000000"/>
                <w:sz w:val="20"/>
                <w:szCs w:val="20"/>
                <w:lang w:eastAsia="ru-RU"/>
              </w:rPr>
              <w:t xml:space="preserve">Проектная документация и результаты инженерных изысканий </w:t>
            </w:r>
          </w:p>
        </w:tc>
        <w:tc>
          <w:tcPr>
            <w:tcW w:w="885"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hideMark/>
          </w:tcPr>
          <w:p w:rsidR="004B487D" w:rsidRPr="00413782" w:rsidRDefault="004B487D" w:rsidP="004B487D">
            <w:pPr>
              <w:suppressAutoHyphens w:val="0"/>
              <w:ind w:right="-31"/>
              <w:jc w:val="center"/>
              <w:rPr>
                <w:color w:val="000000"/>
                <w:sz w:val="16"/>
                <w:szCs w:val="16"/>
                <w:lang w:eastAsia="ru-RU"/>
              </w:rPr>
            </w:pPr>
            <w:r w:rsidRPr="00413782">
              <w:rPr>
                <w:color w:val="000000"/>
                <w:sz w:val="16"/>
                <w:szCs w:val="16"/>
                <w:lang w:eastAsia="ru-RU"/>
              </w:rPr>
              <w:t xml:space="preserve">% </w:t>
            </w:r>
          </w:p>
        </w:tc>
        <w:tc>
          <w:tcPr>
            <w:tcW w:w="850"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hideMark/>
          </w:tcPr>
          <w:p w:rsidR="004B487D" w:rsidRPr="004B487D" w:rsidRDefault="004B487D" w:rsidP="004B487D">
            <w:pPr>
              <w:suppressAutoHyphens w:val="0"/>
              <w:ind w:right="-31"/>
              <w:jc w:val="center"/>
              <w:rPr>
                <w:b/>
                <w:sz w:val="20"/>
                <w:szCs w:val="20"/>
                <w:lang w:eastAsia="ru-RU"/>
              </w:rPr>
            </w:pPr>
            <w:r w:rsidRPr="004B487D">
              <w:rPr>
                <w:b/>
                <w:sz w:val="20"/>
                <w:szCs w:val="20"/>
                <w:lang w:eastAsia="ru-RU"/>
              </w:rPr>
              <w:t>80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B487D" w:rsidRDefault="004B487D" w:rsidP="004B487D">
            <w:pPr>
              <w:jc w:val="center"/>
              <w:rPr>
                <w:b/>
              </w:rPr>
            </w:pPr>
            <w:r w:rsidRPr="004B487D">
              <w:rPr>
                <w:b/>
                <w:sz w:val="18"/>
                <w:szCs w:val="18"/>
                <w:lang w:eastAsia="ru-RU"/>
              </w:rPr>
              <w:t>01.04.2024</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B487D" w:rsidRDefault="004B487D" w:rsidP="004B487D">
            <w:pPr>
              <w:jc w:val="center"/>
              <w:rPr>
                <w:b/>
              </w:rPr>
            </w:pPr>
            <w:r w:rsidRPr="004B487D">
              <w:rPr>
                <w:b/>
                <w:sz w:val="18"/>
                <w:szCs w:val="18"/>
                <w:lang w:eastAsia="ru-RU"/>
              </w:rPr>
              <w:t>13.08.2024</w:t>
            </w:r>
          </w:p>
        </w:tc>
        <w:tc>
          <w:tcPr>
            <w:tcW w:w="567" w:type="dxa"/>
            <w:tcBorders>
              <w:top w:val="nil"/>
              <w:left w:val="single" w:sz="12" w:space="0" w:color="auto"/>
              <w:bottom w:val="single" w:sz="12" w:space="0" w:color="auto"/>
              <w:right w:val="single" w:sz="12" w:space="0" w:color="auto"/>
            </w:tcBorders>
            <w:shd w:val="clear" w:color="auto" w:fill="BFBFBF"/>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425" w:type="dxa"/>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426" w:type="dxa"/>
            <w:tcBorders>
              <w:top w:val="nil"/>
              <w:left w:val="nil"/>
              <w:bottom w:val="single" w:sz="12" w:space="0" w:color="auto"/>
              <w:right w:val="single" w:sz="12" w:space="0" w:color="auto"/>
            </w:tcBorders>
            <w:shd w:val="clear" w:color="auto" w:fill="auto"/>
            <w:vAlign w:val="bottom"/>
          </w:tcPr>
          <w:p w:rsidR="004B487D" w:rsidRPr="00B77DE7" w:rsidRDefault="004B487D" w:rsidP="004B487D">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auto"/>
            <w:noWrap/>
            <w:vAlign w:val="bottom"/>
          </w:tcPr>
          <w:p w:rsidR="004B487D" w:rsidRPr="00B77DE7" w:rsidRDefault="004B487D" w:rsidP="004B487D">
            <w:pPr>
              <w:suppressAutoHyphens w:val="0"/>
              <w:ind w:right="-31"/>
              <w:rPr>
                <w:sz w:val="18"/>
                <w:szCs w:val="18"/>
                <w:lang w:eastAsia="ru-RU"/>
              </w:rPr>
            </w:pPr>
          </w:p>
        </w:tc>
        <w:tc>
          <w:tcPr>
            <w:tcW w:w="850" w:type="dxa"/>
            <w:gridSpan w:val="3"/>
            <w:tcBorders>
              <w:top w:val="nil"/>
              <w:left w:val="nil"/>
              <w:bottom w:val="single" w:sz="12" w:space="0" w:color="auto"/>
              <w:right w:val="single" w:sz="12" w:space="0" w:color="auto"/>
            </w:tcBorders>
            <w:shd w:val="clear" w:color="auto" w:fill="auto"/>
            <w:noWrap/>
            <w:vAlign w:val="bottom"/>
          </w:tcPr>
          <w:p w:rsidR="004B487D" w:rsidRPr="00F5797A" w:rsidRDefault="004B487D" w:rsidP="004B487D">
            <w:pPr>
              <w:suppressAutoHyphens w:val="0"/>
              <w:ind w:right="-31"/>
              <w:rPr>
                <w:sz w:val="18"/>
                <w:szCs w:val="18"/>
                <w:lang w:eastAsia="ru-RU"/>
              </w:rPr>
            </w:pPr>
          </w:p>
        </w:tc>
        <w:tc>
          <w:tcPr>
            <w:tcW w:w="567" w:type="dxa"/>
            <w:gridSpan w:val="2"/>
            <w:tcBorders>
              <w:top w:val="nil"/>
              <w:left w:val="nil"/>
              <w:bottom w:val="single" w:sz="12" w:space="0" w:color="auto"/>
              <w:right w:val="single" w:sz="12" w:space="0" w:color="auto"/>
            </w:tcBorders>
            <w:shd w:val="clear" w:color="auto" w:fill="auto"/>
            <w:noWrap/>
            <w:vAlign w:val="bottom"/>
          </w:tcPr>
          <w:p w:rsidR="004B487D" w:rsidRPr="00F5797A" w:rsidRDefault="004B487D" w:rsidP="004B487D">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auto"/>
            <w:noWrap/>
            <w:vAlign w:val="bottom"/>
            <w:hideMark/>
          </w:tcPr>
          <w:p w:rsidR="004B487D" w:rsidRPr="00F5797A" w:rsidRDefault="004B487D" w:rsidP="004B487D">
            <w:pPr>
              <w:suppressAutoHyphens w:val="0"/>
              <w:ind w:right="-31"/>
              <w:rPr>
                <w:sz w:val="18"/>
                <w:szCs w:val="18"/>
                <w:lang w:eastAsia="ru-RU"/>
              </w:rPr>
            </w:pPr>
          </w:p>
        </w:tc>
      </w:tr>
      <w:tr w:rsidR="00C96D85" w:rsidRPr="00413782" w:rsidTr="00C96D85">
        <w:trPr>
          <w:gridAfter w:val="4"/>
          <w:wAfter w:w="1561" w:type="dxa"/>
          <w:trHeight w:val="390"/>
        </w:trPr>
        <w:tc>
          <w:tcPr>
            <w:tcW w:w="565" w:type="dxa"/>
            <w:vMerge/>
            <w:tcBorders>
              <w:left w:val="single" w:sz="12" w:space="0" w:color="auto"/>
              <w:bottom w:val="single" w:sz="12" w:space="0" w:color="auto"/>
              <w:right w:val="single" w:sz="12" w:space="0" w:color="auto"/>
            </w:tcBorders>
            <w:shd w:val="clear" w:color="auto" w:fill="auto"/>
            <w:noWrap/>
            <w:vAlign w:val="center"/>
          </w:tcPr>
          <w:p w:rsidR="004B487D" w:rsidRPr="00413782" w:rsidRDefault="004B487D" w:rsidP="004B487D">
            <w:pPr>
              <w:suppressAutoHyphens w:val="0"/>
              <w:ind w:right="-31"/>
              <w:jc w:val="center"/>
              <w:rPr>
                <w:b/>
                <w:bCs/>
                <w:sz w:val="18"/>
                <w:szCs w:val="18"/>
                <w:lang w:eastAsia="ru-RU"/>
              </w:rPr>
            </w:pPr>
          </w:p>
        </w:tc>
        <w:tc>
          <w:tcPr>
            <w:tcW w:w="4680" w:type="dxa"/>
            <w:tcBorders>
              <w:top w:val="nil"/>
              <w:left w:val="nil"/>
              <w:bottom w:val="single" w:sz="12" w:space="0" w:color="auto"/>
              <w:right w:val="single" w:sz="12" w:space="0" w:color="auto"/>
            </w:tcBorders>
            <w:shd w:val="clear" w:color="FFFFCC" w:fill="FFFFFF"/>
          </w:tcPr>
          <w:p w:rsidR="004B487D" w:rsidRPr="00413782" w:rsidRDefault="004B487D" w:rsidP="004B487D">
            <w:pPr>
              <w:suppressAutoHyphens w:val="0"/>
              <w:ind w:right="-31"/>
              <w:rPr>
                <w:color w:val="000000"/>
                <w:sz w:val="20"/>
                <w:szCs w:val="20"/>
                <w:lang w:eastAsia="ru-RU"/>
              </w:rPr>
            </w:pPr>
            <w:r>
              <w:rPr>
                <w:color w:val="000000"/>
                <w:sz w:val="20"/>
                <w:szCs w:val="20"/>
                <w:lang w:eastAsia="ru-RU"/>
              </w:rPr>
              <w:t>Прохождение экспертизы</w:t>
            </w:r>
          </w:p>
        </w:tc>
        <w:tc>
          <w:tcPr>
            <w:tcW w:w="885"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4B487D" w:rsidRPr="00413782" w:rsidRDefault="004B487D" w:rsidP="004B487D">
            <w:pPr>
              <w:suppressAutoHyphens w:val="0"/>
              <w:ind w:right="-31"/>
              <w:jc w:val="center"/>
              <w:rPr>
                <w:color w:val="000000"/>
                <w:sz w:val="16"/>
                <w:szCs w:val="16"/>
                <w:lang w:eastAsia="ru-RU"/>
              </w:rPr>
            </w:pPr>
          </w:p>
        </w:tc>
        <w:tc>
          <w:tcPr>
            <w:tcW w:w="850"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4B487D" w:rsidRPr="004B487D" w:rsidRDefault="004B487D" w:rsidP="004B487D">
            <w:pPr>
              <w:suppressAutoHyphens w:val="0"/>
              <w:ind w:right="-31"/>
              <w:jc w:val="center"/>
              <w:rPr>
                <w:b/>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4B487D" w:rsidRPr="004B487D" w:rsidRDefault="004B487D" w:rsidP="004B487D">
            <w:pPr>
              <w:jc w:val="center"/>
              <w:rPr>
                <w:b/>
                <w:sz w:val="18"/>
                <w:szCs w:val="18"/>
                <w:lang w:eastAsia="ru-RU"/>
              </w:rPr>
            </w:pPr>
            <w:r w:rsidRPr="004B487D">
              <w:rPr>
                <w:b/>
                <w:sz w:val="18"/>
                <w:szCs w:val="18"/>
                <w:lang w:eastAsia="ru-RU"/>
              </w:rPr>
              <w:t>14.08.2024</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4B487D" w:rsidRPr="004B487D" w:rsidRDefault="004B487D" w:rsidP="000549D9">
            <w:pPr>
              <w:jc w:val="center"/>
              <w:rPr>
                <w:b/>
                <w:sz w:val="18"/>
                <w:szCs w:val="18"/>
                <w:lang w:eastAsia="ru-RU"/>
              </w:rPr>
            </w:pPr>
            <w:r w:rsidRPr="004B487D">
              <w:rPr>
                <w:b/>
                <w:sz w:val="18"/>
                <w:szCs w:val="18"/>
                <w:lang w:eastAsia="ru-RU"/>
              </w:rPr>
              <w:t>1</w:t>
            </w:r>
            <w:r w:rsidR="000549D9">
              <w:rPr>
                <w:b/>
                <w:sz w:val="18"/>
                <w:szCs w:val="18"/>
                <w:lang w:eastAsia="ru-RU"/>
              </w:rPr>
              <w:t>5</w:t>
            </w:r>
            <w:r w:rsidRPr="004B487D">
              <w:rPr>
                <w:b/>
                <w:sz w:val="18"/>
                <w:szCs w:val="18"/>
                <w:lang w:eastAsia="ru-RU"/>
              </w:rPr>
              <w:t>.10.2024</w:t>
            </w:r>
          </w:p>
        </w:tc>
        <w:tc>
          <w:tcPr>
            <w:tcW w:w="567" w:type="dxa"/>
            <w:tcBorders>
              <w:top w:val="nil"/>
              <w:left w:val="single" w:sz="12" w:space="0" w:color="auto"/>
              <w:bottom w:val="single" w:sz="12" w:space="0" w:color="auto"/>
              <w:right w:val="single" w:sz="12" w:space="0" w:color="auto"/>
            </w:tcBorders>
            <w:shd w:val="clear" w:color="auto" w:fill="auto"/>
            <w:vAlign w:val="bottom"/>
          </w:tcPr>
          <w:p w:rsidR="004B487D" w:rsidRPr="00413782" w:rsidRDefault="004B487D" w:rsidP="004B487D">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auto"/>
            <w:vAlign w:val="bottom"/>
          </w:tcPr>
          <w:p w:rsidR="004B487D" w:rsidRPr="00413782" w:rsidRDefault="004B487D" w:rsidP="004B487D">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auto"/>
            <w:vAlign w:val="bottom"/>
          </w:tcPr>
          <w:p w:rsidR="004B487D" w:rsidRPr="00413782" w:rsidRDefault="004B487D" w:rsidP="004B487D">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auto"/>
            <w:noWrap/>
            <w:vAlign w:val="bottom"/>
          </w:tcPr>
          <w:p w:rsidR="004B487D" w:rsidRPr="00413782" w:rsidRDefault="004B487D" w:rsidP="004B487D">
            <w:pPr>
              <w:suppressAutoHyphens w:val="0"/>
              <w:ind w:right="-31"/>
              <w:rPr>
                <w:sz w:val="18"/>
                <w:szCs w:val="18"/>
                <w:lang w:eastAsia="ru-RU"/>
              </w:rPr>
            </w:pPr>
          </w:p>
        </w:tc>
        <w:tc>
          <w:tcPr>
            <w:tcW w:w="425" w:type="dxa"/>
            <w:tcBorders>
              <w:top w:val="nil"/>
              <w:left w:val="nil"/>
              <w:bottom w:val="single" w:sz="12" w:space="0" w:color="auto"/>
              <w:right w:val="single" w:sz="12" w:space="0" w:color="auto"/>
            </w:tcBorders>
            <w:shd w:val="clear" w:color="auto" w:fill="auto"/>
            <w:noWrap/>
            <w:vAlign w:val="bottom"/>
          </w:tcPr>
          <w:p w:rsidR="004B487D" w:rsidRPr="00413782" w:rsidRDefault="004B487D" w:rsidP="004B487D">
            <w:pPr>
              <w:suppressAutoHyphens w:val="0"/>
              <w:ind w:right="-31"/>
              <w:rPr>
                <w:sz w:val="18"/>
                <w:szCs w:val="18"/>
                <w:lang w:eastAsia="ru-RU"/>
              </w:rPr>
            </w:pPr>
          </w:p>
        </w:tc>
        <w:tc>
          <w:tcPr>
            <w:tcW w:w="426" w:type="dxa"/>
            <w:tcBorders>
              <w:top w:val="nil"/>
              <w:left w:val="nil"/>
              <w:bottom w:val="single" w:sz="12" w:space="0" w:color="auto"/>
              <w:right w:val="single" w:sz="12" w:space="0" w:color="auto"/>
            </w:tcBorders>
            <w:shd w:val="clear" w:color="auto" w:fill="BFBFBF" w:themeFill="background1" w:themeFillShade="BF"/>
            <w:vAlign w:val="bottom"/>
          </w:tcPr>
          <w:p w:rsidR="004B487D" w:rsidRPr="00413782" w:rsidRDefault="004B487D" w:rsidP="004B487D">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BFBFBF"/>
            <w:noWrap/>
            <w:vAlign w:val="bottom"/>
          </w:tcPr>
          <w:p w:rsidR="004B487D" w:rsidRPr="00413782" w:rsidRDefault="004B487D" w:rsidP="004B487D">
            <w:pPr>
              <w:suppressAutoHyphens w:val="0"/>
              <w:ind w:right="-31"/>
              <w:rPr>
                <w:sz w:val="18"/>
                <w:szCs w:val="18"/>
                <w:lang w:eastAsia="ru-RU"/>
              </w:rPr>
            </w:pPr>
          </w:p>
        </w:tc>
        <w:tc>
          <w:tcPr>
            <w:tcW w:w="425" w:type="dxa"/>
            <w:tcBorders>
              <w:top w:val="nil"/>
              <w:left w:val="nil"/>
              <w:bottom w:val="single" w:sz="12" w:space="0" w:color="auto"/>
              <w:right w:val="single" w:sz="12" w:space="0" w:color="auto"/>
            </w:tcBorders>
            <w:shd w:val="clear" w:color="auto" w:fill="BFBFBF"/>
            <w:noWrap/>
            <w:vAlign w:val="bottom"/>
          </w:tcPr>
          <w:p w:rsidR="004B487D" w:rsidRPr="00413782" w:rsidRDefault="004B487D" w:rsidP="004B487D">
            <w:pPr>
              <w:suppressAutoHyphens w:val="0"/>
              <w:ind w:right="-31"/>
              <w:rPr>
                <w:sz w:val="18"/>
                <w:szCs w:val="18"/>
                <w:lang w:eastAsia="ru-RU"/>
              </w:rPr>
            </w:pPr>
          </w:p>
        </w:tc>
        <w:tc>
          <w:tcPr>
            <w:tcW w:w="425" w:type="dxa"/>
            <w:gridSpan w:val="2"/>
            <w:tcBorders>
              <w:top w:val="nil"/>
              <w:left w:val="nil"/>
              <w:bottom w:val="single" w:sz="12" w:space="0" w:color="auto"/>
              <w:right w:val="single" w:sz="12" w:space="0" w:color="auto"/>
            </w:tcBorders>
            <w:shd w:val="clear" w:color="auto" w:fill="auto"/>
            <w:vAlign w:val="bottom"/>
          </w:tcPr>
          <w:p w:rsidR="004B487D" w:rsidRPr="00413782" w:rsidRDefault="004B487D" w:rsidP="004B487D">
            <w:pPr>
              <w:suppressAutoHyphens w:val="0"/>
              <w:ind w:right="-31"/>
              <w:rPr>
                <w:sz w:val="18"/>
                <w:szCs w:val="18"/>
                <w:lang w:eastAsia="ru-RU"/>
              </w:rPr>
            </w:pPr>
          </w:p>
        </w:tc>
        <w:tc>
          <w:tcPr>
            <w:tcW w:w="567" w:type="dxa"/>
            <w:gridSpan w:val="2"/>
            <w:tcBorders>
              <w:top w:val="nil"/>
              <w:left w:val="nil"/>
              <w:bottom w:val="single" w:sz="12" w:space="0" w:color="auto"/>
              <w:right w:val="single" w:sz="12" w:space="0" w:color="auto"/>
            </w:tcBorders>
            <w:shd w:val="clear" w:color="auto" w:fill="auto"/>
            <w:noWrap/>
            <w:vAlign w:val="bottom"/>
          </w:tcPr>
          <w:p w:rsidR="004B487D" w:rsidRPr="00413782" w:rsidRDefault="004B487D" w:rsidP="004B487D">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auto"/>
            <w:noWrap/>
            <w:vAlign w:val="bottom"/>
          </w:tcPr>
          <w:p w:rsidR="004B487D" w:rsidRPr="00413782" w:rsidRDefault="004B487D" w:rsidP="004B487D">
            <w:pPr>
              <w:suppressAutoHyphens w:val="0"/>
              <w:ind w:right="-31"/>
              <w:rPr>
                <w:sz w:val="18"/>
                <w:szCs w:val="18"/>
                <w:lang w:eastAsia="ru-RU"/>
              </w:rPr>
            </w:pPr>
          </w:p>
        </w:tc>
      </w:tr>
      <w:tr w:rsidR="00C96D85" w:rsidRPr="00413782" w:rsidTr="00C96D85">
        <w:trPr>
          <w:gridAfter w:val="4"/>
          <w:wAfter w:w="1561" w:type="dxa"/>
          <w:trHeight w:val="420"/>
        </w:trPr>
        <w:tc>
          <w:tcPr>
            <w:tcW w:w="565" w:type="dxa"/>
            <w:tcBorders>
              <w:top w:val="nil"/>
              <w:left w:val="single" w:sz="12" w:space="0" w:color="auto"/>
              <w:bottom w:val="single" w:sz="12" w:space="0" w:color="auto"/>
              <w:right w:val="single" w:sz="12" w:space="0" w:color="auto"/>
            </w:tcBorders>
            <w:shd w:val="clear" w:color="auto" w:fill="auto"/>
            <w:noWrap/>
            <w:vAlign w:val="center"/>
            <w:hideMark/>
          </w:tcPr>
          <w:p w:rsidR="004B487D" w:rsidRPr="00413782" w:rsidRDefault="004B487D" w:rsidP="004B487D">
            <w:pPr>
              <w:suppressAutoHyphens w:val="0"/>
              <w:ind w:right="-31"/>
              <w:jc w:val="center"/>
              <w:rPr>
                <w:b/>
                <w:bCs/>
                <w:sz w:val="18"/>
                <w:szCs w:val="18"/>
                <w:lang w:eastAsia="ru-RU"/>
              </w:rPr>
            </w:pPr>
            <w:r>
              <w:rPr>
                <w:b/>
                <w:bCs/>
                <w:sz w:val="18"/>
                <w:szCs w:val="18"/>
                <w:lang w:eastAsia="ru-RU"/>
              </w:rPr>
              <w:t>1.</w:t>
            </w:r>
            <w:r w:rsidRPr="00413782">
              <w:rPr>
                <w:b/>
                <w:bCs/>
                <w:sz w:val="18"/>
                <w:szCs w:val="18"/>
                <w:lang w:eastAsia="ru-RU"/>
              </w:rPr>
              <w:t>2.</w:t>
            </w:r>
          </w:p>
        </w:tc>
        <w:tc>
          <w:tcPr>
            <w:tcW w:w="4680" w:type="dxa"/>
            <w:tcBorders>
              <w:top w:val="nil"/>
              <w:left w:val="nil"/>
              <w:bottom w:val="single" w:sz="12" w:space="0" w:color="auto"/>
              <w:right w:val="single" w:sz="12" w:space="0" w:color="auto"/>
            </w:tcBorders>
            <w:shd w:val="clear" w:color="FFFFCC" w:fill="FFFFFF"/>
            <w:hideMark/>
          </w:tcPr>
          <w:p w:rsidR="004B487D" w:rsidRPr="00413782" w:rsidRDefault="004B487D" w:rsidP="004B487D">
            <w:pPr>
              <w:suppressAutoHyphens w:val="0"/>
              <w:ind w:right="-31"/>
              <w:rPr>
                <w:color w:val="000000"/>
                <w:sz w:val="20"/>
                <w:szCs w:val="20"/>
                <w:lang w:eastAsia="ru-RU"/>
              </w:rPr>
            </w:pPr>
            <w:r w:rsidRPr="00413782">
              <w:rPr>
                <w:color w:val="000000"/>
                <w:sz w:val="20"/>
                <w:szCs w:val="20"/>
                <w:lang w:eastAsia="ru-RU"/>
              </w:rPr>
              <w:t>Рабочая документация</w:t>
            </w:r>
          </w:p>
        </w:tc>
        <w:tc>
          <w:tcPr>
            <w:tcW w:w="8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B487D" w:rsidRPr="00413782" w:rsidRDefault="004B487D" w:rsidP="004B487D">
            <w:pPr>
              <w:suppressAutoHyphens w:val="0"/>
              <w:ind w:right="-31"/>
              <w:jc w:val="center"/>
              <w:rPr>
                <w:bCs/>
                <w:sz w:val="18"/>
                <w:szCs w:val="18"/>
                <w:lang w:eastAsia="ru-RU"/>
              </w:rPr>
            </w:pPr>
            <w:r w:rsidRPr="00413782">
              <w:rPr>
                <w:color w:val="000000"/>
                <w:sz w:val="16"/>
                <w:szCs w:val="16"/>
                <w:lang w:eastAsia="ru-RU"/>
              </w:rPr>
              <w:t>%</w:t>
            </w:r>
          </w:p>
        </w:tc>
        <w:tc>
          <w:tcPr>
            <w:tcW w:w="850"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4B487D" w:rsidRPr="004B487D" w:rsidRDefault="004B487D" w:rsidP="004B487D">
            <w:pPr>
              <w:suppressAutoHyphens w:val="0"/>
              <w:ind w:right="-31"/>
              <w:jc w:val="center"/>
              <w:rPr>
                <w:b/>
                <w:sz w:val="20"/>
                <w:szCs w:val="20"/>
                <w:lang w:eastAsia="ru-RU"/>
              </w:rPr>
            </w:pPr>
            <w:r w:rsidRPr="004B487D">
              <w:rPr>
                <w:b/>
                <w:sz w:val="20"/>
                <w:szCs w:val="20"/>
                <w:lang w:eastAsia="ru-RU"/>
              </w:rPr>
              <w:t>20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B487D" w:rsidRDefault="004B487D" w:rsidP="000549D9">
            <w:pPr>
              <w:jc w:val="center"/>
              <w:rPr>
                <w:b/>
              </w:rPr>
            </w:pPr>
            <w:r w:rsidRPr="004B487D">
              <w:rPr>
                <w:b/>
                <w:sz w:val="18"/>
                <w:szCs w:val="18"/>
                <w:lang w:eastAsia="ru-RU"/>
              </w:rPr>
              <w:t>1</w:t>
            </w:r>
            <w:r w:rsidR="000549D9">
              <w:rPr>
                <w:b/>
                <w:sz w:val="18"/>
                <w:szCs w:val="18"/>
                <w:lang w:eastAsia="ru-RU"/>
              </w:rPr>
              <w:t>6</w:t>
            </w:r>
            <w:r w:rsidRPr="004B487D">
              <w:rPr>
                <w:b/>
                <w:sz w:val="18"/>
                <w:szCs w:val="18"/>
                <w:lang w:eastAsia="ru-RU"/>
              </w:rPr>
              <w:t>.10.2024</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4B487D" w:rsidRPr="004B487D" w:rsidRDefault="004B487D" w:rsidP="004B487D">
            <w:pPr>
              <w:jc w:val="center"/>
              <w:rPr>
                <w:b/>
              </w:rPr>
            </w:pPr>
            <w:r w:rsidRPr="004B487D">
              <w:rPr>
                <w:b/>
                <w:sz w:val="18"/>
                <w:szCs w:val="18"/>
                <w:lang w:eastAsia="ru-RU"/>
              </w:rPr>
              <w:t>14.12.2024</w:t>
            </w:r>
          </w:p>
        </w:tc>
        <w:tc>
          <w:tcPr>
            <w:tcW w:w="567" w:type="dxa"/>
            <w:tcBorders>
              <w:top w:val="nil"/>
              <w:left w:val="single" w:sz="12" w:space="0" w:color="auto"/>
              <w:bottom w:val="single" w:sz="12" w:space="0" w:color="auto"/>
              <w:right w:val="single" w:sz="12" w:space="0" w:color="auto"/>
            </w:tcBorders>
            <w:shd w:val="clear" w:color="auto" w:fill="auto"/>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auto"/>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auto"/>
            <w:vAlign w:val="bottom"/>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auto"/>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851" w:type="dxa"/>
            <w:gridSpan w:val="2"/>
            <w:tcBorders>
              <w:top w:val="nil"/>
              <w:left w:val="nil"/>
              <w:bottom w:val="single" w:sz="12" w:space="0" w:color="auto"/>
              <w:right w:val="single" w:sz="12" w:space="0" w:color="auto"/>
            </w:tcBorders>
            <w:shd w:val="clear" w:color="auto" w:fill="auto"/>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auto"/>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425" w:type="dxa"/>
            <w:tcBorders>
              <w:top w:val="nil"/>
              <w:left w:val="nil"/>
              <w:bottom w:val="single" w:sz="12" w:space="0" w:color="auto"/>
              <w:right w:val="single" w:sz="12" w:space="0" w:color="auto"/>
            </w:tcBorders>
            <w:shd w:val="clear" w:color="auto" w:fill="auto"/>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425" w:type="dxa"/>
            <w:gridSpan w:val="2"/>
            <w:tcBorders>
              <w:top w:val="nil"/>
              <w:left w:val="nil"/>
              <w:bottom w:val="single" w:sz="12" w:space="0" w:color="auto"/>
              <w:right w:val="single" w:sz="12" w:space="0" w:color="auto"/>
            </w:tcBorders>
            <w:shd w:val="clear" w:color="auto" w:fill="BFBFBF" w:themeFill="background1" w:themeFillShade="BF"/>
            <w:vAlign w:val="bottom"/>
          </w:tcPr>
          <w:p w:rsidR="004B487D" w:rsidRPr="00413782" w:rsidRDefault="004B487D" w:rsidP="004B487D">
            <w:pPr>
              <w:suppressAutoHyphens w:val="0"/>
              <w:ind w:right="-31"/>
              <w:rPr>
                <w:sz w:val="18"/>
                <w:szCs w:val="18"/>
                <w:lang w:eastAsia="ru-RU"/>
              </w:rPr>
            </w:pPr>
          </w:p>
        </w:tc>
        <w:tc>
          <w:tcPr>
            <w:tcW w:w="567" w:type="dxa"/>
            <w:gridSpan w:val="2"/>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c>
          <w:tcPr>
            <w:tcW w:w="567" w:type="dxa"/>
            <w:tcBorders>
              <w:top w:val="nil"/>
              <w:left w:val="nil"/>
              <w:bottom w:val="single" w:sz="12" w:space="0" w:color="auto"/>
              <w:right w:val="single" w:sz="12" w:space="0" w:color="auto"/>
            </w:tcBorders>
            <w:shd w:val="clear" w:color="auto" w:fill="BFBFBF"/>
            <w:noWrap/>
            <w:vAlign w:val="bottom"/>
            <w:hideMark/>
          </w:tcPr>
          <w:p w:rsidR="004B487D" w:rsidRPr="00413782" w:rsidRDefault="004B487D" w:rsidP="004B487D">
            <w:pPr>
              <w:suppressAutoHyphens w:val="0"/>
              <w:ind w:right="-31"/>
              <w:rPr>
                <w:sz w:val="18"/>
                <w:szCs w:val="18"/>
                <w:lang w:eastAsia="ru-RU"/>
              </w:rPr>
            </w:pPr>
            <w:r w:rsidRPr="00413782">
              <w:rPr>
                <w:sz w:val="18"/>
                <w:szCs w:val="18"/>
                <w:lang w:eastAsia="ru-RU"/>
              </w:rPr>
              <w:t> </w:t>
            </w:r>
          </w:p>
        </w:tc>
      </w:tr>
    </w:tbl>
    <w:p w:rsidR="005109E2" w:rsidRPr="00234D3F" w:rsidRDefault="005109E2" w:rsidP="004B487D">
      <w:pPr>
        <w:pStyle w:val="50"/>
        <w:spacing w:line="100" w:lineRule="atLeast"/>
        <w:ind w:left="7080" w:right="-31"/>
        <w:jc w:val="left"/>
        <w:rPr>
          <w:sz w:val="4"/>
          <w:szCs w:val="4"/>
          <w:lang w:val="ru-RU"/>
        </w:rPr>
      </w:pPr>
    </w:p>
    <w:tbl>
      <w:tblPr>
        <w:tblW w:w="10949" w:type="dxa"/>
        <w:tblInd w:w="993" w:type="dxa"/>
        <w:tblLayout w:type="fixed"/>
        <w:tblLook w:val="04A0" w:firstRow="1" w:lastRow="0" w:firstColumn="1" w:lastColumn="0" w:noHBand="0" w:noVBand="1"/>
      </w:tblPr>
      <w:tblGrid>
        <w:gridCol w:w="5988"/>
        <w:gridCol w:w="4961"/>
      </w:tblGrid>
      <w:tr w:rsidR="00234D3F" w:rsidTr="00234D3F">
        <w:tc>
          <w:tcPr>
            <w:tcW w:w="5988" w:type="dxa"/>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rPr>
          <w:trHeight w:val="523"/>
        </w:trPr>
        <w:tc>
          <w:tcPr>
            <w:tcW w:w="5988" w:type="dxa"/>
            <w:vAlign w:val="center"/>
          </w:tcPr>
          <w:p w:rsidR="00234D3F" w:rsidRDefault="00234D3F" w:rsidP="00234D3F">
            <w:pPr>
              <w:snapToGrid w:val="0"/>
              <w:ind w:firstLine="29"/>
              <w:jc w:val="both"/>
              <w:rPr>
                <w:b/>
                <w:color w:val="FF0000"/>
              </w:rPr>
            </w:pPr>
            <w:r>
              <w:t>Должность</w:t>
            </w:r>
          </w:p>
        </w:tc>
        <w:tc>
          <w:tcPr>
            <w:tcW w:w="4961" w:type="dxa"/>
            <w:vAlign w:val="center"/>
          </w:tcPr>
          <w:p w:rsidR="00234D3F" w:rsidRDefault="00234D3F" w:rsidP="00234D3F">
            <w:pPr>
              <w:snapToGrid w:val="0"/>
              <w:ind w:firstLine="29"/>
              <w:jc w:val="both"/>
              <w:rPr>
                <w:b/>
                <w:color w:val="FF0000"/>
              </w:rPr>
            </w:pPr>
            <w:r>
              <w:t>Должность</w:t>
            </w:r>
          </w:p>
        </w:tc>
      </w:tr>
      <w:tr w:rsidR="00234D3F" w:rsidTr="00234D3F">
        <w:trPr>
          <w:trHeight w:val="654"/>
        </w:trPr>
        <w:tc>
          <w:tcPr>
            <w:tcW w:w="5988" w:type="dxa"/>
            <w:vAlign w:val="center"/>
            <w:hideMark/>
          </w:tcPr>
          <w:p w:rsidR="00234D3F" w:rsidRDefault="00234D3F" w:rsidP="00234D3F">
            <w:pPr>
              <w:autoSpaceDE w:val="0"/>
              <w:jc w:val="both"/>
              <w:rPr>
                <w:bCs/>
              </w:rPr>
            </w:pPr>
            <w:r>
              <w:rPr>
                <w:bCs/>
              </w:rPr>
              <w:t xml:space="preserve">________________  </w:t>
            </w:r>
          </w:p>
        </w:tc>
        <w:tc>
          <w:tcPr>
            <w:tcW w:w="4961" w:type="dxa"/>
            <w:vAlign w:val="center"/>
            <w:hideMark/>
          </w:tcPr>
          <w:p w:rsidR="00234D3F" w:rsidRDefault="00234D3F" w:rsidP="00234D3F">
            <w:pPr>
              <w:autoSpaceDE w:val="0"/>
              <w:jc w:val="both"/>
            </w:pPr>
            <w:r>
              <w:rPr>
                <w:bCs/>
              </w:rPr>
              <w:t xml:space="preserve">________________  </w:t>
            </w:r>
          </w:p>
        </w:tc>
      </w:tr>
    </w:tbl>
    <w:p w:rsidR="00234D3F" w:rsidRPr="00234D3F" w:rsidRDefault="00234D3F" w:rsidP="00234D3F">
      <w:pPr>
        <w:rPr>
          <w:bCs/>
          <w:sz w:val="8"/>
          <w:szCs w:val="8"/>
          <w:lang w:eastAsia="ru-RU"/>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781"/>
      </w:tblGrid>
      <w:tr w:rsidR="00234D3F" w:rsidRPr="002655BA" w:rsidTr="00234D3F">
        <w:tc>
          <w:tcPr>
            <w:tcW w:w="6091" w:type="dxa"/>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234D3F" w:rsidRPr="00234D3F" w:rsidRDefault="00234D3F" w:rsidP="004B487D">
      <w:pPr>
        <w:pStyle w:val="50"/>
        <w:spacing w:line="100" w:lineRule="atLeast"/>
        <w:ind w:left="7080" w:right="-31"/>
        <w:jc w:val="left"/>
        <w:rPr>
          <w:sz w:val="4"/>
          <w:szCs w:val="4"/>
          <w:lang w:val="ru-RU"/>
        </w:rPr>
      </w:pPr>
    </w:p>
    <w:p w:rsidR="005109E2" w:rsidRDefault="005109E2" w:rsidP="004B487D">
      <w:pPr>
        <w:pStyle w:val="50"/>
        <w:spacing w:line="100" w:lineRule="atLeast"/>
        <w:ind w:right="-31"/>
        <w:jc w:val="left"/>
        <w:rPr>
          <w:sz w:val="14"/>
          <w:szCs w:val="14"/>
        </w:rPr>
      </w:pPr>
    </w:p>
    <w:p w:rsidR="005109E2" w:rsidRDefault="005109E2" w:rsidP="004B487D">
      <w:pPr>
        <w:pStyle w:val="50"/>
        <w:spacing w:line="100" w:lineRule="atLeast"/>
        <w:ind w:left="7080"/>
        <w:jc w:val="left"/>
        <w:rPr>
          <w:sz w:val="14"/>
          <w:szCs w:val="14"/>
        </w:rPr>
        <w:sectPr w:rsidR="005109E2" w:rsidSect="004B487D">
          <w:pgSz w:w="16838" w:h="11906" w:orient="landscape"/>
          <w:pgMar w:top="1134" w:right="567" w:bottom="567" w:left="1985" w:header="0" w:footer="0" w:gutter="0"/>
          <w:cols w:space="720"/>
          <w:formProt w:val="0"/>
          <w:docGrid w:linePitch="360" w:charSpace="-6145"/>
        </w:sectPr>
      </w:pPr>
    </w:p>
    <w:p w:rsidR="00DB249A" w:rsidRPr="004739A6" w:rsidRDefault="00DB249A" w:rsidP="00A87B53">
      <w:pPr>
        <w:pStyle w:val="TableContents"/>
        <w:ind w:left="4820"/>
        <w:rPr>
          <w:sz w:val="28"/>
          <w:szCs w:val="28"/>
          <w:lang w:val="ru-RU"/>
        </w:rPr>
      </w:pPr>
      <w:r w:rsidRPr="004739A6">
        <w:rPr>
          <w:sz w:val="28"/>
          <w:szCs w:val="28"/>
          <w:lang w:val="ru-RU"/>
        </w:rPr>
        <w:lastRenderedPageBreak/>
        <w:t xml:space="preserve">Приложение № </w:t>
      </w:r>
      <w:r w:rsidR="00A87B53">
        <w:rPr>
          <w:sz w:val="28"/>
          <w:szCs w:val="28"/>
          <w:lang w:val="ru-RU"/>
        </w:rPr>
        <w:t>3</w:t>
      </w:r>
    </w:p>
    <w:p w:rsidR="00DB249A" w:rsidRPr="004739A6" w:rsidRDefault="00DB249A" w:rsidP="00A87B53">
      <w:pPr>
        <w:pStyle w:val="TableContents"/>
        <w:ind w:left="4820"/>
        <w:rPr>
          <w:sz w:val="28"/>
          <w:szCs w:val="28"/>
          <w:lang w:val="ru-RU"/>
        </w:rPr>
      </w:pPr>
      <w:r w:rsidRPr="004739A6">
        <w:rPr>
          <w:sz w:val="28"/>
          <w:szCs w:val="28"/>
          <w:lang w:val="ru-RU"/>
        </w:rPr>
        <w:t xml:space="preserve">к Контракту </w:t>
      </w:r>
    </w:p>
    <w:p w:rsidR="005109E2" w:rsidRDefault="00DB249A" w:rsidP="00A87B53">
      <w:pPr>
        <w:pStyle w:val="71"/>
        <w:spacing w:line="220" w:lineRule="exact"/>
        <w:ind w:left="4820" w:right="240"/>
        <w:rPr>
          <w:sz w:val="28"/>
          <w:szCs w:val="28"/>
        </w:rPr>
      </w:pPr>
      <w:r w:rsidRPr="004739A6">
        <w:rPr>
          <w:sz w:val="28"/>
          <w:szCs w:val="28"/>
        </w:rPr>
        <w:t>от «</w:t>
      </w:r>
      <w:r w:rsidRPr="00A87B53">
        <w:rPr>
          <w:sz w:val="28"/>
          <w:szCs w:val="28"/>
          <w:u w:val="single"/>
        </w:rPr>
        <w:t>__</w:t>
      </w:r>
      <w:r w:rsidRPr="004739A6">
        <w:rPr>
          <w:sz w:val="28"/>
          <w:szCs w:val="28"/>
        </w:rPr>
        <w:t>»</w:t>
      </w:r>
      <w:r w:rsidRPr="00A87B53">
        <w:rPr>
          <w:sz w:val="28"/>
          <w:szCs w:val="28"/>
          <w:u w:val="single"/>
        </w:rPr>
        <w:t>_________</w:t>
      </w:r>
      <w:r w:rsidRPr="004739A6">
        <w:rPr>
          <w:sz w:val="28"/>
          <w:szCs w:val="28"/>
        </w:rPr>
        <w:t>202</w:t>
      </w:r>
      <w:r w:rsidR="00A87B53" w:rsidRPr="00A87B53">
        <w:rPr>
          <w:sz w:val="28"/>
          <w:szCs w:val="28"/>
          <w:u w:val="single"/>
          <w:lang w:val="ru-RU"/>
        </w:rPr>
        <w:t>__</w:t>
      </w:r>
      <w:r w:rsidRPr="00A87B53">
        <w:rPr>
          <w:sz w:val="28"/>
          <w:szCs w:val="28"/>
          <w:u w:val="single"/>
        </w:rPr>
        <w:t xml:space="preserve">  </w:t>
      </w:r>
      <w:r w:rsidRPr="004739A6">
        <w:rPr>
          <w:sz w:val="28"/>
          <w:szCs w:val="28"/>
        </w:rPr>
        <w:t>г. №</w:t>
      </w:r>
      <w:r w:rsidRPr="00A87B53">
        <w:rPr>
          <w:sz w:val="28"/>
          <w:szCs w:val="28"/>
          <w:u w:val="single"/>
        </w:rPr>
        <w:t>_____</w:t>
      </w:r>
    </w:p>
    <w:p w:rsidR="00A87B53" w:rsidRPr="002B7F2B" w:rsidRDefault="00A87B53" w:rsidP="00A87B53">
      <w:pPr>
        <w:pStyle w:val="71"/>
        <w:spacing w:line="220" w:lineRule="exact"/>
        <w:ind w:left="4820" w:right="240"/>
      </w:pPr>
    </w:p>
    <w:p w:rsidR="005109E2" w:rsidRPr="002B7F2B" w:rsidRDefault="005109E2" w:rsidP="004B487D">
      <w:pPr>
        <w:pStyle w:val="71"/>
        <w:spacing w:line="220" w:lineRule="exact"/>
        <w:ind w:right="240"/>
        <w:jc w:val="right"/>
      </w:pPr>
      <w:r w:rsidRPr="002B7F2B">
        <w:rPr>
          <w:rStyle w:val="72"/>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392"/>
        <w:gridCol w:w="39"/>
        <w:gridCol w:w="354"/>
        <w:gridCol w:w="1509"/>
        <w:gridCol w:w="541"/>
        <w:gridCol w:w="1236"/>
        <w:gridCol w:w="923"/>
        <w:gridCol w:w="76"/>
        <w:gridCol w:w="295"/>
        <w:gridCol w:w="1037"/>
        <w:gridCol w:w="977"/>
        <w:gridCol w:w="976"/>
        <w:gridCol w:w="1078"/>
        <w:gridCol w:w="315"/>
        <w:gridCol w:w="27"/>
        <w:gridCol w:w="209"/>
        <w:gridCol w:w="47"/>
        <w:gridCol w:w="142"/>
        <w:gridCol w:w="668"/>
        <w:gridCol w:w="236"/>
      </w:tblGrid>
      <w:tr w:rsidR="005109E2" w:rsidRPr="002B7F2B" w:rsidTr="00234D3F">
        <w:trPr>
          <w:gridAfter w:val="2"/>
          <w:wAfter w:w="904" w:type="dxa"/>
          <w:trHeight w:val="269"/>
        </w:trPr>
        <w:tc>
          <w:tcPr>
            <w:tcW w:w="10173" w:type="dxa"/>
            <w:gridSpan w:val="18"/>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ascii="Arial CYR" w:hAnsi="Arial CYR" w:cs="Arial CYR"/>
                <w:sz w:val="20"/>
                <w:szCs w:val="20"/>
              </w:rPr>
            </w:pPr>
            <w:r w:rsidRPr="002B7F2B">
              <w:rPr>
                <w:rFonts w:ascii="Arial CYR" w:hAnsi="Arial CYR" w:cs="Arial CYR"/>
                <w:sz w:val="20"/>
                <w:szCs w:val="20"/>
              </w:rPr>
              <w:t>Сводная смета № ___</w:t>
            </w:r>
          </w:p>
        </w:tc>
      </w:tr>
      <w:tr w:rsidR="005109E2" w:rsidRPr="002B7F2B" w:rsidTr="00234D3F">
        <w:trPr>
          <w:gridAfter w:val="2"/>
          <w:wAfter w:w="904" w:type="dxa"/>
          <w:trHeight w:val="509"/>
        </w:trPr>
        <w:tc>
          <w:tcPr>
            <w:tcW w:w="10173" w:type="dxa"/>
            <w:gridSpan w:val="18"/>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r>
      <w:tr w:rsidR="005109E2" w:rsidRPr="002B7F2B" w:rsidTr="00234D3F">
        <w:trPr>
          <w:gridAfter w:val="4"/>
          <w:wAfter w:w="1093" w:type="dxa"/>
          <w:trHeight w:val="255"/>
        </w:trPr>
        <w:tc>
          <w:tcPr>
            <w:tcW w:w="9748" w:type="dxa"/>
            <w:gridSpan w:val="1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ascii="Arial CYR" w:hAnsi="Arial CYR" w:cs="Arial CYR"/>
                <w:sz w:val="20"/>
                <w:szCs w:val="20"/>
                <w:lang w:val="ru-RU"/>
              </w:rPr>
            </w:pPr>
            <w:r w:rsidRPr="002B7F2B">
              <w:rPr>
                <w:rFonts w:ascii="Arial CYR" w:hAnsi="Arial CYR" w:cs="Arial CYR"/>
                <w:sz w:val="20"/>
                <w:szCs w:val="20"/>
                <w:lang w:val="ru-RU"/>
              </w:rPr>
              <w:t>на проектные и изыскательские работы</w:t>
            </w:r>
          </w:p>
        </w:tc>
        <w:tc>
          <w:tcPr>
            <w:tcW w:w="236" w:type="dxa"/>
            <w:gridSpan w:val="2"/>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tcPr>
          <w:p w:rsidR="005109E2" w:rsidRPr="002B7F2B" w:rsidRDefault="005109E2" w:rsidP="004B487D">
            <w:pPr>
              <w:pStyle w:val="Standard"/>
              <w:spacing w:line="100" w:lineRule="atLeast"/>
              <w:rPr>
                <w:color w:val="000000"/>
              </w:rPr>
            </w:pPr>
            <w:r w:rsidRPr="002B7F2B">
              <w:rPr>
                <w:color w:val="000000"/>
              </w:rPr>
              <w:t>Наименование проектной организации</w:t>
            </w: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8"/>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Перечень выполняемых работ, стадии проектирования</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w:t>
            </w:r>
            <w:r>
              <w:rPr>
                <w:sz w:val="16"/>
                <w:szCs w:val="16"/>
                <w:lang w:val="ru-RU"/>
              </w:rPr>
              <w:t xml:space="preserve"> </w:t>
            </w:r>
            <w:r w:rsidRPr="002B7F2B">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Полная стоимость работ, тыс. руб.</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5109E2" w:rsidRPr="00234D3F" w:rsidRDefault="005109E2" w:rsidP="004B487D">
            <w:pPr>
              <w:pStyle w:val="Standard"/>
              <w:spacing w:line="100" w:lineRule="atLeast"/>
              <w:jc w:val="both"/>
              <w:rPr>
                <w:sz w:val="16"/>
                <w:szCs w:val="16"/>
                <w:lang w:val="ru-RU"/>
              </w:rPr>
            </w:pPr>
            <w:r w:rsidRPr="002B7F2B">
              <w:rPr>
                <w:sz w:val="16"/>
                <w:szCs w:val="16"/>
              </w:rPr>
              <w:t>изыска</w:t>
            </w:r>
            <w:r w:rsidR="00234D3F">
              <w:rPr>
                <w:sz w:val="16"/>
                <w:szCs w:val="16"/>
                <w:lang w:val="ru-RU"/>
              </w:rPr>
              <w:t>тельских</w:t>
            </w:r>
          </w:p>
        </w:tc>
        <w:tc>
          <w:tcPr>
            <w:tcW w:w="976" w:type="dxa"/>
            <w:tcBorders>
              <w:left w:val="single" w:sz="8" w:space="0" w:color="808000"/>
            </w:tcBorders>
            <w:shd w:val="clear" w:color="auto" w:fill="FFFFFF"/>
            <w:tcMar>
              <w:top w:w="0" w:type="dxa"/>
              <w:left w:w="88" w:type="dxa"/>
              <w:bottom w:w="0" w:type="dxa"/>
              <w:right w:w="108" w:type="dxa"/>
            </w:tcMar>
            <w:vAlign w:val="bottom"/>
          </w:tcPr>
          <w:p w:rsidR="005109E2" w:rsidRPr="00234D3F" w:rsidRDefault="005109E2" w:rsidP="004B487D">
            <w:pPr>
              <w:pStyle w:val="Standard"/>
              <w:spacing w:line="100" w:lineRule="atLeast"/>
              <w:jc w:val="both"/>
              <w:rPr>
                <w:sz w:val="16"/>
                <w:szCs w:val="16"/>
                <w:lang w:val="ru-RU"/>
              </w:rPr>
            </w:pPr>
            <w:r w:rsidRPr="002B7F2B">
              <w:rPr>
                <w:sz w:val="16"/>
                <w:szCs w:val="16"/>
              </w:rPr>
              <w:t>проект</w:t>
            </w:r>
            <w:r w:rsidR="00234D3F">
              <w:rPr>
                <w:sz w:val="16"/>
                <w:szCs w:val="16"/>
                <w:lang w:val="ru-RU"/>
              </w:rPr>
              <w:t>ных</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7</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18"/>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10841" w:type="dxa"/>
            <w:gridSpan w:val="19"/>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4071" w:type="dxa"/>
            <w:gridSpan w:val="6"/>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b/>
                <w:sz w:val="20"/>
                <w:szCs w:val="20"/>
              </w:rPr>
            </w:pPr>
            <w:r w:rsidRPr="002B7F2B">
              <w:rPr>
                <w:rFonts w:cs="Arial CYR"/>
                <w:b/>
                <w:sz w:val="20"/>
                <w:szCs w:val="20"/>
              </w:rPr>
              <w:t>Руководитель проектной организации</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164"/>
        </w:trPr>
        <w:tc>
          <w:tcPr>
            <w:tcW w:w="4071" w:type="dxa"/>
            <w:gridSpan w:val="6"/>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4071"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ascii="Arial CYR" w:hAnsi="Arial CYR" w:cs="Arial CYR"/>
                <w:sz w:val="20"/>
                <w:szCs w:val="20"/>
              </w:rPr>
            </w:pPr>
            <w:r w:rsidRPr="002B7F2B">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151"/>
        </w:trPr>
        <w:tc>
          <w:tcPr>
            <w:tcW w:w="2835" w:type="dxa"/>
            <w:gridSpan w:val="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i/>
                <w:iCs/>
                <w:color w:val="000000"/>
              </w:rPr>
            </w:pPr>
            <w:r w:rsidRPr="002B7F2B">
              <w:rPr>
                <w:i/>
                <w:iCs/>
                <w:color w:val="000000"/>
              </w:rPr>
              <w:t>Согласовано:</w:t>
            </w:r>
          </w:p>
        </w:tc>
        <w:tc>
          <w:tcPr>
            <w:tcW w:w="123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99"/>
        </w:trPr>
        <w:tc>
          <w:tcPr>
            <w:tcW w:w="5365" w:type="dxa"/>
            <w:gridSpan w:val="9"/>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pPr>
            <w:r w:rsidRPr="002B7F2B">
              <w:rPr>
                <w:b/>
                <w:i/>
                <w:iCs/>
                <w:color w:val="000000"/>
              </w:rPr>
              <w:t>Ответственный представитель</w:t>
            </w:r>
            <w:r w:rsidR="00077F49">
              <w:rPr>
                <w:b/>
                <w:i/>
                <w:iCs/>
                <w:color w:val="000000"/>
                <w:lang w:val="ru-RU"/>
              </w:rPr>
              <w:t xml:space="preserve"> </w:t>
            </w:r>
            <w:r w:rsidRPr="002B7F2B">
              <w:rPr>
                <w:b/>
                <w:i/>
                <w:iCs/>
                <w:color w:val="000000"/>
                <w:lang w:val="ru-RU"/>
              </w:rPr>
              <w:t>З</w:t>
            </w:r>
            <w:r w:rsidRPr="002B7F2B">
              <w:rPr>
                <w:b/>
                <w:i/>
                <w:iCs/>
                <w:color w:val="000000"/>
              </w:rPr>
              <w:t>аказчика</w:t>
            </w: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150"/>
        </w:trPr>
        <w:tc>
          <w:tcPr>
            <w:tcW w:w="4071"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234D3F" w:rsidTr="00234D3F">
        <w:tblPrEx>
          <w:tblCellMar>
            <w:left w:w="108" w:type="dxa"/>
            <w:right w:w="108" w:type="dxa"/>
          </w:tblCellMar>
        </w:tblPrEx>
        <w:trPr>
          <w:gridBefore w:val="1"/>
          <w:gridAfter w:val="3"/>
          <w:wBefore w:w="392" w:type="dxa"/>
          <w:wAfter w:w="1046" w:type="dxa"/>
        </w:trPr>
        <w:tc>
          <w:tcPr>
            <w:tcW w:w="4678" w:type="dxa"/>
            <w:gridSpan w:val="7"/>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gridSpan w:val="9"/>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blPrEx>
          <w:tblCellMar>
            <w:left w:w="108" w:type="dxa"/>
            <w:right w:w="108" w:type="dxa"/>
          </w:tblCellMar>
        </w:tblPrEx>
        <w:trPr>
          <w:gridBefore w:val="1"/>
          <w:gridAfter w:val="3"/>
          <w:wBefore w:w="392" w:type="dxa"/>
          <w:wAfter w:w="1046" w:type="dxa"/>
          <w:trHeight w:val="523"/>
        </w:trPr>
        <w:tc>
          <w:tcPr>
            <w:tcW w:w="4678" w:type="dxa"/>
            <w:gridSpan w:val="7"/>
            <w:vAlign w:val="center"/>
          </w:tcPr>
          <w:p w:rsidR="00234D3F" w:rsidRDefault="00234D3F" w:rsidP="00234D3F">
            <w:pPr>
              <w:snapToGrid w:val="0"/>
              <w:ind w:firstLine="29"/>
              <w:jc w:val="both"/>
              <w:rPr>
                <w:b/>
                <w:color w:val="FF0000"/>
              </w:rPr>
            </w:pPr>
            <w:r>
              <w:t>Должность</w:t>
            </w:r>
          </w:p>
        </w:tc>
        <w:tc>
          <w:tcPr>
            <w:tcW w:w="4961" w:type="dxa"/>
            <w:gridSpan w:val="9"/>
            <w:vAlign w:val="center"/>
          </w:tcPr>
          <w:p w:rsidR="00234D3F" w:rsidRDefault="00234D3F" w:rsidP="00234D3F">
            <w:pPr>
              <w:snapToGrid w:val="0"/>
              <w:ind w:firstLine="29"/>
              <w:jc w:val="both"/>
              <w:rPr>
                <w:b/>
                <w:color w:val="FF0000"/>
              </w:rPr>
            </w:pPr>
            <w:r>
              <w:t>Должность</w:t>
            </w:r>
          </w:p>
        </w:tc>
      </w:tr>
      <w:tr w:rsidR="00234D3F" w:rsidTr="00234D3F">
        <w:tblPrEx>
          <w:tblCellMar>
            <w:left w:w="108" w:type="dxa"/>
            <w:right w:w="108" w:type="dxa"/>
          </w:tblCellMar>
        </w:tblPrEx>
        <w:trPr>
          <w:gridBefore w:val="1"/>
          <w:gridAfter w:val="3"/>
          <w:wBefore w:w="392" w:type="dxa"/>
          <w:wAfter w:w="1046" w:type="dxa"/>
          <w:trHeight w:val="654"/>
        </w:trPr>
        <w:tc>
          <w:tcPr>
            <w:tcW w:w="4678" w:type="dxa"/>
            <w:gridSpan w:val="7"/>
            <w:vAlign w:val="center"/>
            <w:hideMark/>
          </w:tcPr>
          <w:p w:rsidR="00234D3F" w:rsidRDefault="00234D3F" w:rsidP="00234D3F">
            <w:pPr>
              <w:autoSpaceDE w:val="0"/>
              <w:jc w:val="both"/>
              <w:rPr>
                <w:bCs/>
              </w:rPr>
            </w:pPr>
            <w:r>
              <w:rPr>
                <w:bCs/>
              </w:rPr>
              <w:t xml:space="preserve">________________  </w:t>
            </w:r>
          </w:p>
        </w:tc>
        <w:tc>
          <w:tcPr>
            <w:tcW w:w="4961" w:type="dxa"/>
            <w:gridSpan w:val="9"/>
            <w:vAlign w:val="center"/>
            <w:hideMark/>
          </w:tcPr>
          <w:p w:rsidR="00234D3F" w:rsidRDefault="00234D3F" w:rsidP="00234D3F">
            <w:pPr>
              <w:autoSpaceDE w:val="0"/>
              <w:jc w:val="both"/>
            </w:pPr>
            <w:r>
              <w:rPr>
                <w:bCs/>
              </w:rPr>
              <w:t xml:space="preserve">________________  </w:t>
            </w:r>
          </w:p>
        </w:tc>
      </w:tr>
      <w:tr w:rsidR="00234D3F" w:rsidRPr="002655BA" w:rsidTr="0023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5"/>
          <w:wBefore w:w="431" w:type="dxa"/>
          <w:wAfter w:w="1302" w:type="dxa"/>
        </w:trPr>
        <w:tc>
          <w:tcPr>
            <w:tcW w:w="4563" w:type="dxa"/>
            <w:gridSpan w:val="5"/>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gridSpan w:val="8"/>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A87B53" w:rsidRPr="004739A6" w:rsidRDefault="00F03A08" w:rsidP="00A87B53">
      <w:pPr>
        <w:pStyle w:val="TableContents"/>
        <w:ind w:left="4536" w:firstLine="377"/>
        <w:rPr>
          <w:sz w:val="28"/>
          <w:szCs w:val="28"/>
          <w:lang w:val="ru-RU"/>
        </w:rPr>
      </w:pPr>
      <w:r>
        <w:rPr>
          <w:rStyle w:val="51"/>
          <w:sz w:val="16"/>
          <w:szCs w:val="16"/>
          <w:lang w:val="ru-RU"/>
        </w:rPr>
        <w:br w:type="page"/>
      </w:r>
      <w:r w:rsidR="00A87B53">
        <w:rPr>
          <w:sz w:val="28"/>
          <w:szCs w:val="28"/>
          <w:lang w:val="ru-RU"/>
        </w:rPr>
        <w:lastRenderedPageBreak/>
        <w:t>Приложение № 4</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Default="00A87B53" w:rsidP="00A87B53">
      <w:pPr>
        <w:pStyle w:val="50"/>
        <w:spacing w:line="100" w:lineRule="atLeast"/>
        <w:ind w:left="4536" w:firstLine="377"/>
        <w:jc w:val="left"/>
        <w:rPr>
          <w:sz w:val="28"/>
          <w:szCs w:val="28"/>
        </w:rPr>
      </w:pPr>
      <w:r w:rsidRPr="004739A6">
        <w:rPr>
          <w:sz w:val="28"/>
          <w:szCs w:val="28"/>
        </w:rPr>
        <w:t>от «__»_________202</w:t>
      </w:r>
      <w:r w:rsidRPr="004739A6">
        <w:rPr>
          <w:sz w:val="28"/>
          <w:szCs w:val="28"/>
          <w:lang w:val="ru-RU"/>
        </w:rPr>
        <w:t xml:space="preserve">  </w:t>
      </w:r>
      <w:r w:rsidRPr="004739A6">
        <w:rPr>
          <w:sz w:val="28"/>
          <w:szCs w:val="28"/>
        </w:rPr>
        <w:t>г. №_____</w:t>
      </w:r>
    </w:p>
    <w:p w:rsidR="00A87B53" w:rsidRPr="00234D3F" w:rsidRDefault="00A87B53" w:rsidP="00A87B53">
      <w:pPr>
        <w:pStyle w:val="50"/>
        <w:spacing w:line="100" w:lineRule="atLeast"/>
        <w:ind w:left="5529"/>
        <w:jc w:val="left"/>
        <w:rPr>
          <w:rStyle w:val="93"/>
          <w:sz w:val="4"/>
          <w:szCs w:val="4"/>
          <w:lang w:val="ru-RU"/>
        </w:rPr>
      </w:pPr>
    </w:p>
    <w:p w:rsidR="005109E2" w:rsidRPr="002B7F2B" w:rsidRDefault="005109E2" w:rsidP="00A87B53">
      <w:pPr>
        <w:pStyle w:val="50"/>
        <w:spacing w:line="100" w:lineRule="atLeast"/>
        <w:ind w:left="5529"/>
        <w:jc w:val="left"/>
        <w:rPr>
          <w:lang w:val="ru-RU"/>
        </w:rPr>
      </w:pPr>
      <w:r w:rsidRPr="002B7F2B">
        <w:rPr>
          <w:rStyle w:val="93"/>
          <w:lang w:val="ru-RU"/>
        </w:rPr>
        <w:t>Форма</w:t>
      </w:r>
    </w:p>
    <w:p w:rsidR="005109E2" w:rsidRPr="00D00E30" w:rsidRDefault="005109E2" w:rsidP="004B487D">
      <w:pPr>
        <w:spacing w:line="100" w:lineRule="atLeast"/>
        <w:jc w:val="center"/>
        <w:rPr>
          <w:b/>
        </w:rPr>
      </w:pPr>
      <w:r w:rsidRPr="00D00E30">
        <w:rPr>
          <w:b/>
        </w:rPr>
        <w:t xml:space="preserve">Акт № </w:t>
      </w:r>
      <w:r>
        <w:rPr>
          <w:b/>
        </w:rPr>
        <w:t>__</w:t>
      </w:r>
    </w:p>
    <w:p w:rsidR="005109E2" w:rsidRPr="00D00E30" w:rsidRDefault="005109E2" w:rsidP="004B487D">
      <w:pPr>
        <w:spacing w:line="100" w:lineRule="atLeast"/>
        <w:jc w:val="center"/>
        <w:rPr>
          <w:b/>
        </w:rPr>
      </w:pPr>
      <w:r w:rsidRPr="00D00E30">
        <w:rPr>
          <w:b/>
        </w:rPr>
        <w:t>сдачи-приемки работ</w:t>
      </w:r>
    </w:p>
    <w:p w:rsidR="005109E2" w:rsidRPr="00D00E30" w:rsidRDefault="005109E2" w:rsidP="004B487D">
      <w:pPr>
        <w:spacing w:line="100" w:lineRule="atLeast"/>
        <w:jc w:val="center"/>
      </w:pPr>
      <w:r w:rsidRPr="00D00E30">
        <w:rPr>
          <w:b/>
        </w:rPr>
        <w:t>по объекту «</w:t>
      </w:r>
      <w:r w:rsidR="001D40A8" w:rsidRPr="001D40A8">
        <w:rPr>
          <w:rFonts w:eastAsia="Andale Sans UI"/>
          <w:b/>
          <w:kern w:val="3"/>
          <w:lang w:eastAsia="en-US" w:bidi="en-US"/>
        </w:rPr>
        <w:t>Реконструкция системы водоотведения г. Красноперекопска по ул. Октябрьская, ул. Морская, ул. Вишневая, ул. 1-я Промышленная, реконструкция двух канализационно-насосных станций</w:t>
      </w:r>
      <w:r w:rsidRPr="00D00E30">
        <w:rPr>
          <w:b/>
        </w:rPr>
        <w:t>».</w:t>
      </w:r>
    </w:p>
    <w:p w:rsidR="005109E2" w:rsidRPr="00234D3F" w:rsidRDefault="005109E2" w:rsidP="004B487D">
      <w:pPr>
        <w:spacing w:line="100" w:lineRule="atLeast"/>
        <w:jc w:val="right"/>
        <w:rPr>
          <w:sz w:val="4"/>
          <w:szCs w:val="4"/>
        </w:rPr>
      </w:pPr>
    </w:p>
    <w:p w:rsidR="005109E2" w:rsidRPr="00D00E30" w:rsidRDefault="005109E2" w:rsidP="004B487D">
      <w:pPr>
        <w:spacing w:line="100" w:lineRule="atLeast"/>
        <w:jc w:val="right"/>
      </w:pPr>
      <w:r w:rsidRPr="00D00E30">
        <w:t xml:space="preserve">«___» </w:t>
      </w:r>
      <w:r>
        <w:t>______________</w:t>
      </w:r>
      <w:r w:rsidRPr="00D00E30">
        <w:t>20__ г.</w:t>
      </w:r>
    </w:p>
    <w:p w:rsidR="005109E2" w:rsidRPr="00234D3F" w:rsidRDefault="005109E2" w:rsidP="004B487D">
      <w:pPr>
        <w:spacing w:line="100" w:lineRule="atLeast"/>
        <w:rPr>
          <w:sz w:val="4"/>
          <w:szCs w:val="4"/>
        </w:rPr>
      </w:pPr>
    </w:p>
    <w:p w:rsidR="005109E2" w:rsidRPr="00D00E30" w:rsidRDefault="005109E2" w:rsidP="004B487D">
      <w:pPr>
        <w:spacing w:line="100" w:lineRule="atLeast"/>
        <w:ind w:firstLine="567"/>
        <w:jc w:val="both"/>
      </w:pPr>
      <w:r w:rsidRPr="00D00E30">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rsidRPr="00D00E30">
        <w:t xml:space="preserve">, действующего на основании </w:t>
      </w:r>
      <w:r>
        <w:t>___________________________________</w:t>
      </w:r>
      <w:r w:rsidRPr="00D00E30">
        <w:t xml:space="preserve">., с одной стороны, и </w:t>
      </w:r>
      <w:r>
        <w:t>________________________________________________________________________________________________________</w:t>
      </w:r>
      <w:r w:rsidRPr="00D00E30">
        <w:t>, именуемое в дальнейшем «</w:t>
      </w:r>
      <w:r>
        <w:t>Исполнитель</w:t>
      </w:r>
      <w:r w:rsidRPr="00D00E30">
        <w:t xml:space="preserve">», в лице </w:t>
      </w:r>
      <w:r>
        <w:rPr>
          <w:bCs/>
        </w:rPr>
        <w:t>____________________________________</w:t>
      </w:r>
      <w:r w:rsidRPr="00D00E30">
        <w:t xml:space="preserve">, действующей на основании </w:t>
      </w:r>
      <w:r>
        <w:t>__________________</w:t>
      </w:r>
      <w:r w:rsidRPr="00D00E30">
        <w:t xml:space="preserve">, с другой стороны, составили настоящий акт о том, что согласно условиям </w:t>
      </w:r>
      <w:r>
        <w:t>контракта</w:t>
      </w:r>
      <w:r w:rsidRPr="00D00E30">
        <w:t xml:space="preserve"> от «</w:t>
      </w:r>
      <w:r>
        <w:t>__</w:t>
      </w:r>
      <w:r w:rsidRPr="00D00E30">
        <w:t xml:space="preserve">» </w:t>
      </w:r>
      <w:r>
        <w:t>__________</w:t>
      </w:r>
      <w:r w:rsidRPr="00D00E30">
        <w:t xml:space="preserve"> 20</w:t>
      </w:r>
      <w:r>
        <w:t>___</w:t>
      </w:r>
      <w:r w:rsidRPr="00D00E30">
        <w:t xml:space="preserve"> г.  № </w:t>
      </w:r>
      <w:r>
        <w:t>___________</w:t>
      </w:r>
      <w:r w:rsidRPr="00D00E30">
        <w:t xml:space="preserve"> </w:t>
      </w:r>
      <w:r w:rsidRPr="00800208">
        <w:t>на выполнение проектно-изыскательских работ</w:t>
      </w:r>
      <w:r w:rsidRPr="00D00E30">
        <w:t xml:space="preserve">, по объекту </w:t>
      </w:r>
      <w:r w:rsidRPr="00D00E30">
        <w:rPr>
          <w:b/>
        </w:rPr>
        <w:t>«</w:t>
      </w:r>
      <w:r>
        <w:t>______________________________________</w:t>
      </w:r>
      <w:r w:rsidRPr="00D00E30">
        <w:t xml:space="preserve">», общей стоимостью </w:t>
      </w:r>
      <w:r>
        <w:t>______________</w:t>
      </w:r>
      <w:r w:rsidRPr="00D00E30">
        <w:t xml:space="preserve"> (</w:t>
      </w:r>
      <w:r>
        <w:t>______________</w:t>
      </w:r>
      <w:r w:rsidRPr="00D00E30">
        <w:t xml:space="preserve">) руб. </w:t>
      </w:r>
      <w:r>
        <w:t>_______</w:t>
      </w:r>
      <w:r w:rsidR="00617107">
        <w:t xml:space="preserve"> коп</w:t>
      </w:r>
      <w:r w:rsidR="00617107" w:rsidRPr="004739A6">
        <w:t>.,</w:t>
      </w:r>
      <w:r w:rsidRPr="004739A6">
        <w:rPr>
          <w:i/>
        </w:rPr>
        <w:t xml:space="preserve"> </w:t>
      </w:r>
      <w:r w:rsidR="00733C0F" w:rsidRPr="004739A6">
        <w:rPr>
          <w:i/>
        </w:rPr>
        <w:t xml:space="preserve">включая НДС (  </w:t>
      </w:r>
      <w:r w:rsidRPr="004739A6">
        <w:rPr>
          <w:i/>
        </w:rPr>
        <w:t xml:space="preserve">%) </w:t>
      </w:r>
      <w:r>
        <w:rPr>
          <w:i/>
        </w:rPr>
        <w:t>___________</w:t>
      </w:r>
      <w:r w:rsidRPr="00D00E30">
        <w:rPr>
          <w:i/>
        </w:rPr>
        <w:t xml:space="preserve"> (</w:t>
      </w:r>
      <w:r>
        <w:rPr>
          <w:i/>
        </w:rPr>
        <w:t>_________________________</w:t>
      </w:r>
      <w:r w:rsidRPr="00D00E30">
        <w:rPr>
          <w:i/>
        </w:rPr>
        <w:t xml:space="preserve">) руб. </w:t>
      </w:r>
      <w:r>
        <w:rPr>
          <w:i/>
        </w:rPr>
        <w:t>____</w:t>
      </w:r>
      <w:r w:rsidRPr="00D00E30">
        <w:rPr>
          <w:i/>
        </w:rPr>
        <w:t xml:space="preserve"> коп</w:t>
      </w:r>
      <w:r w:rsidRPr="00800208">
        <w:t>.</w:t>
      </w:r>
    </w:p>
    <w:p w:rsidR="005109E2" w:rsidRPr="00D00E30" w:rsidRDefault="005109E2" w:rsidP="004B487D">
      <w:pPr>
        <w:spacing w:line="100" w:lineRule="atLeast"/>
      </w:pPr>
      <w:r>
        <w:t>Исполнитель</w:t>
      </w:r>
      <w:r w:rsidRPr="00D00E30">
        <w:t xml:space="preserve">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3657"/>
        <w:gridCol w:w="1090"/>
        <w:gridCol w:w="1358"/>
        <w:gridCol w:w="1547"/>
        <w:gridCol w:w="12"/>
      </w:tblGrid>
      <w:tr w:rsidR="005109E2" w:rsidRPr="00234D3F" w:rsidTr="00234D3F">
        <w:trPr>
          <w:gridAfter w:val="1"/>
          <w:wAfter w:w="12" w:type="dxa"/>
        </w:trPr>
        <w:tc>
          <w:tcPr>
            <w:tcW w:w="2195" w:type="dxa"/>
            <w:vMerge w:val="restart"/>
            <w:shd w:val="clear" w:color="auto" w:fill="FFFFFF"/>
          </w:tcPr>
          <w:p w:rsidR="005109E2" w:rsidRPr="00234D3F" w:rsidRDefault="005109E2" w:rsidP="004B487D">
            <w:pPr>
              <w:jc w:val="center"/>
              <w:rPr>
                <w:sz w:val="18"/>
                <w:szCs w:val="18"/>
              </w:rPr>
            </w:pPr>
            <w:r w:rsidRPr="00234D3F">
              <w:rPr>
                <w:sz w:val="18"/>
                <w:szCs w:val="18"/>
              </w:rPr>
              <w:t>№ этапа</w:t>
            </w:r>
          </w:p>
        </w:tc>
        <w:tc>
          <w:tcPr>
            <w:tcW w:w="3657" w:type="dxa"/>
            <w:vMerge w:val="restart"/>
            <w:shd w:val="clear" w:color="auto" w:fill="FFFFFF"/>
          </w:tcPr>
          <w:p w:rsidR="005109E2" w:rsidRPr="00234D3F" w:rsidRDefault="005109E2" w:rsidP="004B487D">
            <w:pPr>
              <w:jc w:val="center"/>
              <w:rPr>
                <w:sz w:val="18"/>
                <w:szCs w:val="18"/>
              </w:rPr>
            </w:pPr>
            <w:r w:rsidRPr="00234D3F">
              <w:rPr>
                <w:sz w:val="18"/>
                <w:szCs w:val="18"/>
              </w:rPr>
              <w:t>Наименование этапа принятых работ по настоящему акту</w:t>
            </w:r>
          </w:p>
        </w:tc>
        <w:tc>
          <w:tcPr>
            <w:tcW w:w="3995" w:type="dxa"/>
            <w:gridSpan w:val="3"/>
            <w:shd w:val="clear" w:color="auto" w:fill="FFFFFF"/>
          </w:tcPr>
          <w:p w:rsidR="005109E2" w:rsidRPr="00234D3F" w:rsidRDefault="005109E2" w:rsidP="004B487D">
            <w:pPr>
              <w:jc w:val="center"/>
              <w:rPr>
                <w:sz w:val="18"/>
                <w:szCs w:val="18"/>
              </w:rPr>
            </w:pPr>
            <w:r w:rsidRPr="00234D3F">
              <w:rPr>
                <w:sz w:val="18"/>
                <w:szCs w:val="18"/>
              </w:rPr>
              <w:t>Стоимость выполненных проектно-изыскательских работ, руб.</w:t>
            </w:r>
          </w:p>
        </w:tc>
      </w:tr>
      <w:tr w:rsidR="005109E2" w:rsidRPr="00234D3F" w:rsidTr="00234D3F">
        <w:trPr>
          <w:gridAfter w:val="1"/>
          <w:wAfter w:w="12" w:type="dxa"/>
        </w:trPr>
        <w:tc>
          <w:tcPr>
            <w:tcW w:w="2195" w:type="dxa"/>
            <w:vMerge/>
            <w:shd w:val="clear" w:color="auto" w:fill="FFFFFF"/>
          </w:tcPr>
          <w:p w:rsidR="005109E2" w:rsidRPr="00234D3F" w:rsidRDefault="005109E2" w:rsidP="004B487D">
            <w:pPr>
              <w:snapToGrid w:val="0"/>
              <w:rPr>
                <w:sz w:val="18"/>
                <w:szCs w:val="18"/>
              </w:rPr>
            </w:pPr>
          </w:p>
        </w:tc>
        <w:tc>
          <w:tcPr>
            <w:tcW w:w="3657" w:type="dxa"/>
            <w:vMerge/>
            <w:shd w:val="clear" w:color="auto" w:fill="FFFFFF"/>
          </w:tcPr>
          <w:p w:rsidR="005109E2" w:rsidRPr="00234D3F" w:rsidRDefault="005109E2" w:rsidP="004B487D">
            <w:pPr>
              <w:snapToGrid w:val="0"/>
              <w:rPr>
                <w:sz w:val="18"/>
                <w:szCs w:val="18"/>
              </w:rPr>
            </w:pPr>
          </w:p>
        </w:tc>
        <w:tc>
          <w:tcPr>
            <w:tcW w:w="1090" w:type="dxa"/>
            <w:shd w:val="clear" w:color="auto" w:fill="FFFFFF"/>
          </w:tcPr>
          <w:p w:rsidR="005109E2" w:rsidRPr="00234D3F" w:rsidRDefault="005109E2" w:rsidP="004B487D">
            <w:pPr>
              <w:jc w:val="center"/>
              <w:rPr>
                <w:sz w:val="18"/>
                <w:szCs w:val="18"/>
              </w:rPr>
            </w:pPr>
            <w:r w:rsidRPr="00234D3F">
              <w:rPr>
                <w:sz w:val="18"/>
                <w:szCs w:val="18"/>
              </w:rPr>
              <w:t>с начала проведения работ</w:t>
            </w:r>
          </w:p>
        </w:tc>
        <w:tc>
          <w:tcPr>
            <w:tcW w:w="1358" w:type="dxa"/>
            <w:shd w:val="clear" w:color="auto" w:fill="FFFFFF"/>
          </w:tcPr>
          <w:p w:rsidR="005109E2" w:rsidRPr="00234D3F" w:rsidRDefault="005109E2" w:rsidP="004B487D">
            <w:pPr>
              <w:jc w:val="center"/>
              <w:rPr>
                <w:sz w:val="18"/>
                <w:szCs w:val="18"/>
              </w:rPr>
            </w:pPr>
            <w:r w:rsidRPr="00234D3F">
              <w:rPr>
                <w:sz w:val="18"/>
                <w:szCs w:val="18"/>
              </w:rPr>
              <w:t>с начала года</w:t>
            </w:r>
          </w:p>
        </w:tc>
        <w:tc>
          <w:tcPr>
            <w:tcW w:w="1547" w:type="dxa"/>
            <w:shd w:val="clear" w:color="auto" w:fill="FFFFFF"/>
          </w:tcPr>
          <w:p w:rsidR="005109E2" w:rsidRPr="00234D3F" w:rsidRDefault="005109E2" w:rsidP="004B487D">
            <w:pPr>
              <w:jc w:val="center"/>
              <w:rPr>
                <w:sz w:val="18"/>
                <w:szCs w:val="18"/>
              </w:rPr>
            </w:pPr>
            <w:r w:rsidRPr="00234D3F">
              <w:rPr>
                <w:sz w:val="18"/>
                <w:szCs w:val="18"/>
              </w:rPr>
              <w:t>в том числе за отчетный период</w:t>
            </w: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p>
        </w:tc>
        <w:tc>
          <w:tcPr>
            <w:tcW w:w="3657" w:type="dxa"/>
            <w:shd w:val="clear" w:color="auto" w:fill="FFFFFF"/>
          </w:tcPr>
          <w:p w:rsidR="005109E2" w:rsidRPr="00234D3F" w:rsidRDefault="005109E2" w:rsidP="004B487D">
            <w:pPr>
              <w:rPr>
                <w:sz w:val="18"/>
                <w:szCs w:val="18"/>
              </w:rPr>
            </w:pPr>
            <w:r w:rsidRPr="00234D3F">
              <w:rPr>
                <w:sz w:val="18"/>
                <w:szCs w:val="18"/>
              </w:rPr>
              <w:t>Всего работ и затрат, включаемых в стоимость проектно-изыскательских работ, в том числе:</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r w:rsidRPr="00234D3F">
              <w:rPr>
                <w:sz w:val="18"/>
                <w:szCs w:val="18"/>
              </w:rPr>
              <w:t>1</w:t>
            </w:r>
          </w:p>
        </w:tc>
        <w:tc>
          <w:tcPr>
            <w:tcW w:w="3657" w:type="dxa"/>
            <w:shd w:val="clear" w:color="auto" w:fill="FFFFFF"/>
          </w:tcPr>
          <w:p w:rsidR="005109E2" w:rsidRPr="00234D3F" w:rsidRDefault="005109E2" w:rsidP="004B487D">
            <w:pPr>
              <w:tabs>
                <w:tab w:val="left" w:pos="6205"/>
              </w:tabs>
              <w:rPr>
                <w:sz w:val="18"/>
                <w:szCs w:val="18"/>
              </w:rPr>
            </w:pPr>
            <w:r w:rsidRPr="00234D3F">
              <w:rPr>
                <w:sz w:val="18"/>
                <w:szCs w:val="18"/>
              </w:rPr>
              <w:t>Проектная документация и результаты инженерных изысканий с прохождением экспертиз</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r w:rsidRPr="00234D3F">
              <w:rPr>
                <w:sz w:val="18"/>
                <w:szCs w:val="18"/>
              </w:rPr>
              <w:t>2</w:t>
            </w:r>
          </w:p>
        </w:tc>
        <w:tc>
          <w:tcPr>
            <w:tcW w:w="3657" w:type="dxa"/>
            <w:shd w:val="clear" w:color="auto" w:fill="FFFFFF"/>
          </w:tcPr>
          <w:p w:rsidR="005109E2" w:rsidRPr="00234D3F" w:rsidRDefault="005109E2" w:rsidP="004B487D">
            <w:pPr>
              <w:tabs>
                <w:tab w:val="left" w:pos="6205"/>
              </w:tabs>
              <w:rPr>
                <w:sz w:val="18"/>
                <w:szCs w:val="18"/>
              </w:rPr>
            </w:pPr>
            <w:r w:rsidRPr="00234D3F">
              <w:rPr>
                <w:sz w:val="18"/>
                <w:szCs w:val="18"/>
              </w:rPr>
              <w:t>Рабочая документация</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rPr>
                <w:sz w:val="18"/>
                <w:szCs w:val="18"/>
              </w:rPr>
            </w:pPr>
            <w:r w:rsidRPr="00234D3F">
              <w:rPr>
                <w:sz w:val="18"/>
                <w:szCs w:val="18"/>
              </w:rPr>
              <w:t>Итого</w:t>
            </w:r>
          </w:p>
        </w:tc>
        <w:tc>
          <w:tcPr>
            <w:tcW w:w="7664" w:type="dxa"/>
            <w:gridSpan w:val="5"/>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tabs>
                <w:tab w:val="left" w:pos="1958"/>
              </w:tabs>
              <w:rPr>
                <w:sz w:val="18"/>
                <w:szCs w:val="18"/>
              </w:rPr>
            </w:pPr>
            <w:r w:rsidRPr="00234D3F">
              <w:rPr>
                <w:sz w:val="18"/>
                <w:szCs w:val="18"/>
              </w:rPr>
              <w:t xml:space="preserve">Сумма НДС </w:t>
            </w:r>
          </w:p>
        </w:tc>
        <w:tc>
          <w:tcPr>
            <w:tcW w:w="7664" w:type="dxa"/>
            <w:gridSpan w:val="5"/>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rPr>
                <w:sz w:val="18"/>
                <w:szCs w:val="18"/>
              </w:rPr>
            </w:pPr>
            <w:r w:rsidRPr="00234D3F">
              <w:rPr>
                <w:sz w:val="18"/>
                <w:szCs w:val="18"/>
              </w:rPr>
              <w:t>Всего с учетом НДС</w:t>
            </w:r>
          </w:p>
        </w:tc>
        <w:tc>
          <w:tcPr>
            <w:tcW w:w="7664" w:type="dxa"/>
            <w:gridSpan w:val="5"/>
            <w:shd w:val="clear" w:color="auto" w:fill="FFFFFF"/>
          </w:tcPr>
          <w:p w:rsidR="005109E2" w:rsidRPr="00234D3F" w:rsidRDefault="005109E2" w:rsidP="004B487D">
            <w:pPr>
              <w:snapToGrid w:val="0"/>
              <w:rPr>
                <w:sz w:val="18"/>
                <w:szCs w:val="18"/>
              </w:rPr>
            </w:pPr>
          </w:p>
        </w:tc>
      </w:tr>
    </w:tbl>
    <w:p w:rsidR="005109E2" w:rsidRPr="00D00E30" w:rsidRDefault="005109E2" w:rsidP="004B487D">
      <w:pPr>
        <w:spacing w:line="100" w:lineRule="atLeast"/>
        <w:ind w:firstLine="567"/>
        <w:jc w:val="both"/>
        <w:rPr>
          <w:rFonts w:eastAsia="Calibri"/>
        </w:rPr>
      </w:pPr>
      <w:r w:rsidRPr="00D00E30">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234D3F" w:rsidTr="00234D3F">
        <w:tc>
          <w:tcPr>
            <w:tcW w:w="4678" w:type="dxa"/>
            <w:gridSpan w:val="3"/>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gridSpan w:val="2"/>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rPr>
          <w:trHeight w:val="523"/>
        </w:trPr>
        <w:tc>
          <w:tcPr>
            <w:tcW w:w="4678" w:type="dxa"/>
            <w:gridSpan w:val="3"/>
            <w:vAlign w:val="center"/>
          </w:tcPr>
          <w:p w:rsidR="00234D3F" w:rsidRDefault="00234D3F" w:rsidP="00234D3F">
            <w:pPr>
              <w:snapToGrid w:val="0"/>
              <w:ind w:firstLine="29"/>
              <w:jc w:val="both"/>
              <w:rPr>
                <w:b/>
                <w:color w:val="FF0000"/>
              </w:rPr>
            </w:pPr>
            <w:r>
              <w:t>Должность</w:t>
            </w:r>
          </w:p>
        </w:tc>
        <w:tc>
          <w:tcPr>
            <w:tcW w:w="4961" w:type="dxa"/>
            <w:gridSpan w:val="2"/>
            <w:vAlign w:val="center"/>
          </w:tcPr>
          <w:p w:rsidR="00234D3F" w:rsidRDefault="00234D3F" w:rsidP="00234D3F">
            <w:pPr>
              <w:snapToGrid w:val="0"/>
              <w:ind w:firstLine="29"/>
              <w:jc w:val="both"/>
              <w:rPr>
                <w:b/>
                <w:color w:val="FF0000"/>
              </w:rPr>
            </w:pPr>
            <w:r>
              <w:t>Должность</w:t>
            </w:r>
          </w:p>
        </w:tc>
      </w:tr>
      <w:tr w:rsidR="00234D3F" w:rsidTr="00234D3F">
        <w:trPr>
          <w:trHeight w:val="654"/>
        </w:trPr>
        <w:tc>
          <w:tcPr>
            <w:tcW w:w="4678" w:type="dxa"/>
            <w:gridSpan w:val="3"/>
            <w:vAlign w:val="center"/>
            <w:hideMark/>
          </w:tcPr>
          <w:p w:rsidR="00234D3F" w:rsidRDefault="00234D3F" w:rsidP="00234D3F">
            <w:pPr>
              <w:autoSpaceDE w:val="0"/>
              <w:jc w:val="both"/>
              <w:rPr>
                <w:bCs/>
              </w:rPr>
            </w:pPr>
            <w:r>
              <w:rPr>
                <w:bCs/>
              </w:rPr>
              <w:t xml:space="preserve">________________  </w:t>
            </w:r>
          </w:p>
        </w:tc>
        <w:tc>
          <w:tcPr>
            <w:tcW w:w="4961" w:type="dxa"/>
            <w:gridSpan w:val="2"/>
            <w:vAlign w:val="center"/>
            <w:hideMark/>
          </w:tcPr>
          <w:p w:rsidR="00234D3F" w:rsidRDefault="00234D3F" w:rsidP="00234D3F">
            <w:pPr>
              <w:autoSpaceDE w:val="0"/>
              <w:jc w:val="both"/>
            </w:pPr>
            <w:r>
              <w:rPr>
                <w:bCs/>
              </w:rPr>
              <w:t xml:space="preserve">________________  </w:t>
            </w:r>
          </w:p>
        </w:tc>
      </w:tr>
      <w:tr w:rsidR="00234D3F" w:rsidRPr="002655BA" w:rsidTr="0023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gridSpan w:val="2"/>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A87B53" w:rsidRPr="004739A6" w:rsidRDefault="00F03A08" w:rsidP="00A87B53">
      <w:pPr>
        <w:pStyle w:val="TableContents"/>
        <w:ind w:left="4536" w:firstLine="377"/>
        <w:rPr>
          <w:sz w:val="28"/>
          <w:szCs w:val="28"/>
          <w:lang w:val="ru-RU"/>
        </w:rPr>
      </w:pPr>
      <w:r>
        <w:rPr>
          <w:rStyle w:val="51"/>
          <w:sz w:val="16"/>
          <w:szCs w:val="16"/>
          <w:lang w:val="ru-RU"/>
        </w:rPr>
        <w:br w:type="page"/>
      </w:r>
      <w:r w:rsidR="00A87B53">
        <w:rPr>
          <w:sz w:val="28"/>
          <w:szCs w:val="28"/>
          <w:lang w:val="ru-RU"/>
        </w:rPr>
        <w:lastRenderedPageBreak/>
        <w:t>Приложение № 5</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Default="00A87B53" w:rsidP="00A87B53">
      <w:pPr>
        <w:pStyle w:val="50"/>
        <w:spacing w:line="100" w:lineRule="atLeast"/>
        <w:ind w:left="4536" w:firstLine="377"/>
        <w:jc w:val="left"/>
        <w:rPr>
          <w:sz w:val="28"/>
          <w:szCs w:val="28"/>
        </w:rPr>
      </w:pPr>
      <w:r w:rsidRPr="004739A6">
        <w:rPr>
          <w:sz w:val="28"/>
          <w:szCs w:val="28"/>
        </w:rPr>
        <w:t>от «__»_________202</w:t>
      </w:r>
      <w:r w:rsidRPr="004739A6">
        <w:rPr>
          <w:sz w:val="28"/>
          <w:szCs w:val="28"/>
          <w:lang w:val="ru-RU"/>
        </w:rPr>
        <w:t xml:space="preserve">  </w:t>
      </w:r>
      <w:r w:rsidRPr="004739A6">
        <w:rPr>
          <w:sz w:val="28"/>
          <w:szCs w:val="28"/>
        </w:rPr>
        <w:t>г. №_____</w:t>
      </w:r>
    </w:p>
    <w:p w:rsidR="00A87B53" w:rsidRDefault="00A87B53" w:rsidP="00A87B53">
      <w:pPr>
        <w:pStyle w:val="50"/>
        <w:spacing w:line="100" w:lineRule="atLeast"/>
        <w:ind w:left="5670"/>
        <w:jc w:val="left"/>
        <w:rPr>
          <w:rStyle w:val="72"/>
        </w:rPr>
      </w:pPr>
    </w:p>
    <w:p w:rsidR="005109E2" w:rsidRPr="002B7F2B" w:rsidRDefault="005109E2" w:rsidP="00A87B53">
      <w:pPr>
        <w:pStyle w:val="50"/>
        <w:spacing w:line="100" w:lineRule="atLeast"/>
        <w:ind w:left="5670"/>
        <w:jc w:val="left"/>
      </w:pPr>
      <w:r w:rsidRPr="002B7F2B">
        <w:rPr>
          <w:rStyle w:val="72"/>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5109E2" w:rsidRPr="002B7F2B" w:rsidTr="00234D3F">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rPr>
            </w:pPr>
            <w:r w:rsidRPr="002B7F2B">
              <w:rPr>
                <w:rFonts w:cs="Arial CYR"/>
                <w:sz w:val="20"/>
                <w:szCs w:val="20"/>
              </w:rPr>
              <w:t>Исполнительная сводная смета № ___</w:t>
            </w:r>
          </w:p>
        </w:tc>
      </w:tr>
      <w:tr w:rsidR="005109E2" w:rsidRPr="002B7F2B" w:rsidTr="00234D3F">
        <w:trPr>
          <w:gridAfter w:val="5"/>
          <w:wAfter w:w="1616" w:type="dxa"/>
          <w:trHeight w:val="276"/>
        </w:trPr>
        <w:tc>
          <w:tcPr>
            <w:tcW w:w="10377" w:type="dxa"/>
            <w:gridSpan w:val="12"/>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r>
      <w:tr w:rsidR="005109E2" w:rsidRPr="002B7F2B" w:rsidTr="00234D3F">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lang w:val="ru-RU"/>
              </w:rPr>
            </w:pPr>
            <w:r w:rsidRPr="002B7F2B">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trHeight w:val="255"/>
        </w:trPr>
        <w:tc>
          <w:tcPr>
            <w:tcW w:w="11016" w:type="dxa"/>
            <w:gridSpan w:val="1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trHeight w:val="255"/>
        </w:trPr>
        <w:tc>
          <w:tcPr>
            <w:tcW w:w="11993" w:type="dxa"/>
            <w:gridSpan w:val="17"/>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234D3F">
        <w:trPr>
          <w:trHeight w:val="242"/>
        </w:trPr>
        <w:tc>
          <w:tcPr>
            <w:tcW w:w="11993" w:type="dxa"/>
            <w:gridSpan w:val="17"/>
            <w:shd w:val="clear" w:color="auto" w:fill="FFFFFF"/>
            <w:tcMar>
              <w:top w:w="0" w:type="dxa"/>
              <w:left w:w="108" w:type="dxa"/>
              <w:bottom w:w="0" w:type="dxa"/>
              <w:right w:w="108" w:type="dxa"/>
            </w:tcMar>
          </w:tcPr>
          <w:p w:rsidR="005109E2" w:rsidRPr="002B7F2B" w:rsidRDefault="005109E2" w:rsidP="004B487D">
            <w:pPr>
              <w:pStyle w:val="Standard"/>
              <w:spacing w:line="100" w:lineRule="atLeast"/>
              <w:rPr>
                <w:color w:val="000000"/>
              </w:rPr>
            </w:pPr>
            <w:r w:rsidRPr="002B7F2B">
              <w:rPr>
                <w:color w:val="000000"/>
              </w:rPr>
              <w:t>Наименование проектной организации</w:t>
            </w:r>
          </w:p>
        </w:tc>
      </w:tr>
      <w:tr w:rsidR="005109E2" w:rsidRPr="002B7F2B" w:rsidTr="00234D3F">
        <w:trPr>
          <w:trHeight w:val="255"/>
        </w:trPr>
        <w:tc>
          <w:tcPr>
            <w:tcW w:w="11993" w:type="dxa"/>
            <w:gridSpan w:val="1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234D3F">
        <w:trPr>
          <w:gridAfter w:val="1"/>
          <w:wAfter w:w="10" w:type="dxa"/>
          <w:trHeight w:val="72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 п/п</w:t>
            </w:r>
          </w:p>
        </w:tc>
        <w:tc>
          <w:tcPr>
            <w:tcW w:w="2620" w:type="dxa"/>
            <w:gridSpan w:val="2"/>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Перечень выполняемых работ, стадии проектирования</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Наименование объекта строительства или вида работ</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 смет</w:t>
            </w:r>
          </w:p>
        </w:tc>
        <w:tc>
          <w:tcPr>
            <w:tcW w:w="2665"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Полная стоимость работ, тыс. руб.</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изыска</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проект</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Всего</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тельских</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ных</w:t>
            </w: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294"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4</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5</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6</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7</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45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НДС</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 с учетом НДС</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55"/>
        </w:trPr>
        <w:tc>
          <w:tcPr>
            <w:tcW w:w="10490" w:type="dxa"/>
            <w:gridSpan w:val="1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81"/>
        </w:trPr>
        <w:tc>
          <w:tcPr>
            <w:tcW w:w="4074" w:type="dxa"/>
            <w:gridSpan w:val="4"/>
            <w:vMerge/>
            <w:shd w:val="clear" w:color="auto" w:fill="FFFFFF"/>
            <w:tcMar>
              <w:top w:w="0" w:type="dxa"/>
              <w:left w:w="108" w:type="dxa"/>
              <w:bottom w:w="0" w:type="dxa"/>
              <w:right w:w="108" w:type="dxa"/>
            </w:tcMar>
            <w:vAlign w:val="center"/>
          </w:tcPr>
          <w:p w:rsidR="005109E2" w:rsidRPr="002B7F2B" w:rsidRDefault="005109E2" w:rsidP="004B487D">
            <w:pPr>
              <w:suppressAutoHyphens w:val="0"/>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55"/>
        </w:trPr>
        <w:tc>
          <w:tcPr>
            <w:tcW w:w="4074"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66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i/>
                <w:iCs/>
                <w:color w:val="000000"/>
              </w:rPr>
            </w:pPr>
            <w:r w:rsidRPr="002B7F2B">
              <w:rPr>
                <w:i/>
                <w:iCs/>
                <w:color w:val="000000"/>
              </w:rPr>
              <w:t>Согласовано:</w:t>
            </w:r>
          </w:p>
        </w:tc>
        <w:tc>
          <w:tcPr>
            <w:tcW w:w="12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579"/>
        </w:trPr>
        <w:tc>
          <w:tcPr>
            <w:tcW w:w="5368" w:type="dxa"/>
            <w:gridSpan w:val="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b/>
                <w:i/>
                <w:iCs/>
                <w:color w:val="000000"/>
              </w:rPr>
            </w:pPr>
            <w:r w:rsidRPr="002B7F2B">
              <w:rPr>
                <w:b/>
                <w:i/>
                <w:iCs/>
                <w:color w:val="000000"/>
              </w:rPr>
              <w:t>Ответственный представитель</w:t>
            </w:r>
          </w:p>
          <w:p w:rsidR="005109E2" w:rsidRPr="002B7F2B" w:rsidRDefault="005109E2" w:rsidP="004B487D">
            <w:pPr>
              <w:pStyle w:val="Standard"/>
              <w:spacing w:line="100" w:lineRule="atLeast"/>
            </w:pPr>
            <w:r w:rsidRPr="002B7F2B">
              <w:rPr>
                <w:b/>
                <w:i/>
                <w:iCs/>
                <w:color w:val="000000"/>
                <w:lang w:val="ru-RU"/>
              </w:rPr>
              <w:t>З</w:t>
            </w:r>
            <w:r w:rsidRPr="002B7F2B">
              <w:rPr>
                <w:b/>
                <w:i/>
                <w:iCs/>
                <w:color w:val="000000"/>
              </w:rPr>
              <w:t>аказчика</w:t>
            </w: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579"/>
        </w:trPr>
        <w:tc>
          <w:tcPr>
            <w:tcW w:w="4074"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bl>
    <w:p w:rsidR="005109E2" w:rsidRPr="002B7F2B" w:rsidRDefault="005109E2" w:rsidP="004B487D">
      <w:pPr>
        <w:pStyle w:val="91"/>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4B487D">
            <w:pPr>
              <w:autoSpaceDE w:val="0"/>
              <w:jc w:val="both"/>
              <w:rPr>
                <w:b/>
                <w:bCs/>
                <w:lang w:eastAsia="ar-SA"/>
              </w:rPr>
            </w:pPr>
            <w:r w:rsidRPr="00CE2817">
              <w:rPr>
                <w:b/>
                <w:bCs/>
              </w:rPr>
              <w:t>ЗАКАЗЧИК</w:t>
            </w:r>
          </w:p>
          <w:p w:rsidR="00077F49" w:rsidRPr="00CE2817" w:rsidRDefault="00077F49" w:rsidP="004B487D">
            <w:pPr>
              <w:autoSpaceDE w:val="0"/>
              <w:rPr>
                <w:b/>
              </w:rPr>
            </w:pPr>
            <w:r w:rsidRPr="00CE2817">
              <w:rPr>
                <w:b/>
                <w:bCs/>
              </w:rPr>
              <w:t>ГУП РК «Вода Крыма»</w:t>
            </w:r>
          </w:p>
        </w:tc>
        <w:tc>
          <w:tcPr>
            <w:tcW w:w="4961" w:type="dxa"/>
          </w:tcPr>
          <w:p w:rsidR="00077F49" w:rsidRDefault="00077F49" w:rsidP="004B487D">
            <w:pPr>
              <w:ind w:firstLine="567"/>
              <w:jc w:val="both"/>
              <w:rPr>
                <w:b/>
              </w:rPr>
            </w:pPr>
            <w:r>
              <w:rPr>
                <w:b/>
              </w:rPr>
              <w:t>ИСПОЛНИТЕЛЬ:</w:t>
            </w:r>
          </w:p>
          <w:p w:rsidR="00077F49" w:rsidRDefault="00077F49" w:rsidP="004B487D">
            <w:pPr>
              <w:ind w:firstLine="567"/>
              <w:jc w:val="both"/>
              <w:rPr>
                <w:b/>
              </w:rPr>
            </w:pPr>
          </w:p>
        </w:tc>
      </w:tr>
      <w:tr w:rsidR="00077F49" w:rsidTr="00077F49">
        <w:trPr>
          <w:trHeight w:val="523"/>
        </w:trPr>
        <w:tc>
          <w:tcPr>
            <w:tcW w:w="4678" w:type="dxa"/>
            <w:vAlign w:val="center"/>
          </w:tcPr>
          <w:p w:rsidR="00077F49" w:rsidRDefault="00077F49" w:rsidP="004B487D">
            <w:pPr>
              <w:snapToGrid w:val="0"/>
              <w:ind w:firstLine="29"/>
              <w:jc w:val="both"/>
              <w:rPr>
                <w:b/>
                <w:color w:val="FF0000"/>
              </w:rPr>
            </w:pPr>
            <w:r>
              <w:t>Должность</w:t>
            </w:r>
          </w:p>
        </w:tc>
        <w:tc>
          <w:tcPr>
            <w:tcW w:w="4961" w:type="dxa"/>
            <w:vAlign w:val="center"/>
          </w:tcPr>
          <w:p w:rsidR="00077F49" w:rsidRDefault="00077F49" w:rsidP="004B487D">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4B487D">
            <w:pPr>
              <w:autoSpaceDE w:val="0"/>
              <w:jc w:val="both"/>
              <w:rPr>
                <w:bCs/>
              </w:rPr>
            </w:pPr>
            <w:r>
              <w:rPr>
                <w:bCs/>
              </w:rPr>
              <w:t xml:space="preserve">________________  </w:t>
            </w:r>
          </w:p>
        </w:tc>
        <w:tc>
          <w:tcPr>
            <w:tcW w:w="4961" w:type="dxa"/>
            <w:vAlign w:val="center"/>
            <w:hideMark/>
          </w:tcPr>
          <w:p w:rsidR="00077F49" w:rsidRDefault="00077F49" w:rsidP="004B487D">
            <w:pPr>
              <w:autoSpaceDE w:val="0"/>
              <w:jc w:val="both"/>
            </w:pPr>
            <w:r>
              <w:rPr>
                <w:bCs/>
              </w:rPr>
              <w:t xml:space="preserve">________________  </w:t>
            </w:r>
          </w:p>
        </w:tc>
      </w:tr>
    </w:tbl>
    <w:p w:rsidR="004739A6" w:rsidRDefault="004739A6" w:rsidP="004739A6">
      <w:pPr>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4739A6" w:rsidRPr="002655BA" w:rsidTr="00A87B53">
        <w:tc>
          <w:tcPr>
            <w:tcW w:w="4563" w:type="dxa"/>
            <w:shd w:val="clear" w:color="auto" w:fill="auto"/>
          </w:tcPr>
          <w:p w:rsidR="004739A6" w:rsidRPr="002655BA" w:rsidRDefault="004739A6" w:rsidP="00234D3F">
            <w:pPr>
              <w:contextualSpacing/>
              <w:rPr>
                <w:b/>
              </w:rPr>
            </w:pPr>
            <w:r w:rsidRPr="002655BA">
              <w:rPr>
                <w:b/>
              </w:rPr>
              <w:t>Заказчик:</w:t>
            </w:r>
          </w:p>
          <w:p w:rsidR="004739A6" w:rsidRPr="002655BA" w:rsidRDefault="004739A6" w:rsidP="00234D3F">
            <w:pPr>
              <w:contextualSpacing/>
              <w:rPr>
                <w:b/>
              </w:rPr>
            </w:pPr>
            <w:r w:rsidRPr="002655BA">
              <w:rPr>
                <w:b/>
              </w:rPr>
              <w:t>ГУП РК «Вода Крыма»</w:t>
            </w:r>
          </w:p>
          <w:p w:rsidR="004739A6" w:rsidRDefault="004739A6"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4739A6" w:rsidRPr="002655BA" w:rsidRDefault="004739A6" w:rsidP="00234D3F">
            <w:pPr>
              <w:contextualSpacing/>
            </w:pPr>
            <w:r w:rsidRPr="002655BA">
              <w:t>_________________/ Щёголев Э.Г./</w:t>
            </w:r>
          </w:p>
          <w:p w:rsidR="004739A6" w:rsidRDefault="00234D3F" w:rsidP="00234D3F">
            <w:pPr>
              <w:contextualSpacing/>
            </w:pPr>
            <w:r>
              <w:t xml:space="preserve">               </w:t>
            </w:r>
            <w:r w:rsidR="004739A6" w:rsidRPr="002655BA">
              <w:t>М.П.</w:t>
            </w:r>
          </w:p>
          <w:p w:rsidR="00234D3F" w:rsidRPr="002655BA" w:rsidRDefault="00234D3F" w:rsidP="00234D3F">
            <w:pPr>
              <w:contextualSpacing/>
            </w:pPr>
          </w:p>
        </w:tc>
        <w:tc>
          <w:tcPr>
            <w:tcW w:w="4781" w:type="dxa"/>
            <w:shd w:val="clear" w:color="auto" w:fill="auto"/>
          </w:tcPr>
          <w:p w:rsidR="004739A6" w:rsidRPr="002655BA" w:rsidRDefault="004739A6"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4739A6" w:rsidRDefault="004739A6" w:rsidP="00234D3F">
            <w:pPr>
              <w:contextualSpacing/>
              <w:rPr>
                <w:b/>
              </w:rPr>
            </w:pPr>
          </w:p>
          <w:p w:rsidR="00234D3F" w:rsidRDefault="00234D3F" w:rsidP="00234D3F">
            <w:pPr>
              <w:contextualSpacing/>
              <w:rPr>
                <w:b/>
              </w:rPr>
            </w:pPr>
          </w:p>
          <w:p w:rsidR="00234D3F" w:rsidRDefault="00234D3F" w:rsidP="00234D3F">
            <w:pPr>
              <w:contextualSpacing/>
              <w:rPr>
                <w:b/>
              </w:rPr>
            </w:pPr>
          </w:p>
          <w:p w:rsidR="004739A6" w:rsidRDefault="004739A6" w:rsidP="00234D3F">
            <w:pPr>
              <w:contextualSpacing/>
            </w:pPr>
            <w:r w:rsidRPr="00DC7C6D">
              <w:t>________</w:t>
            </w:r>
            <w:r>
              <w:t>______</w:t>
            </w:r>
            <w:r w:rsidRPr="00DC7C6D">
              <w:t>___/</w:t>
            </w:r>
            <w:r>
              <w:t xml:space="preserve"> </w:t>
            </w:r>
          </w:p>
          <w:p w:rsidR="004739A6" w:rsidRPr="002655BA" w:rsidRDefault="00234D3F" w:rsidP="00234D3F">
            <w:pPr>
              <w:contextualSpacing/>
            </w:pPr>
            <w:r>
              <w:t xml:space="preserve">             </w:t>
            </w:r>
            <w:r w:rsidR="004739A6" w:rsidRPr="002655BA">
              <w:t>М.П.</w:t>
            </w:r>
          </w:p>
        </w:tc>
      </w:tr>
    </w:tbl>
    <w:p w:rsidR="00A87B53" w:rsidRPr="004739A6" w:rsidRDefault="00A87B53" w:rsidP="00A87B53">
      <w:pPr>
        <w:pStyle w:val="TableContents"/>
        <w:ind w:left="4536" w:firstLine="377"/>
        <w:rPr>
          <w:sz w:val="28"/>
          <w:szCs w:val="28"/>
          <w:lang w:val="ru-RU"/>
        </w:rPr>
      </w:pPr>
      <w:r>
        <w:rPr>
          <w:sz w:val="28"/>
          <w:szCs w:val="28"/>
          <w:lang w:val="ru-RU"/>
        </w:rPr>
        <w:lastRenderedPageBreak/>
        <w:t>Приложение № 6</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Default="00A87B53" w:rsidP="00A87B53">
      <w:pPr>
        <w:pStyle w:val="50"/>
        <w:spacing w:line="100" w:lineRule="atLeast"/>
        <w:ind w:left="4536" w:firstLine="377"/>
        <w:jc w:val="left"/>
        <w:rPr>
          <w:sz w:val="28"/>
          <w:szCs w:val="28"/>
        </w:rPr>
      </w:pPr>
      <w:r w:rsidRPr="004739A6">
        <w:rPr>
          <w:sz w:val="28"/>
          <w:szCs w:val="28"/>
        </w:rPr>
        <w:t>от «__»_________202</w:t>
      </w:r>
      <w:r w:rsidRPr="004739A6">
        <w:rPr>
          <w:sz w:val="28"/>
          <w:szCs w:val="28"/>
          <w:lang w:val="ru-RU"/>
        </w:rPr>
        <w:t xml:space="preserve">  </w:t>
      </w:r>
      <w:r w:rsidRPr="004739A6">
        <w:rPr>
          <w:sz w:val="28"/>
          <w:szCs w:val="28"/>
        </w:rPr>
        <w:t>г. №_____</w:t>
      </w:r>
    </w:p>
    <w:p w:rsidR="00A87B53" w:rsidRDefault="00A87B53" w:rsidP="004B487D">
      <w:pPr>
        <w:tabs>
          <w:tab w:val="left" w:leader="underscore" w:pos="4337"/>
        </w:tabs>
        <w:contextualSpacing/>
        <w:jc w:val="right"/>
        <w:outlineLvl w:val="0"/>
        <w:rPr>
          <w:rFonts w:eastAsia="Calibri"/>
          <w:spacing w:val="-8"/>
        </w:rPr>
      </w:pPr>
    </w:p>
    <w:p w:rsidR="00496350" w:rsidRPr="001905DD" w:rsidRDefault="00496350" w:rsidP="004B487D">
      <w:pPr>
        <w:tabs>
          <w:tab w:val="left" w:leader="underscore" w:pos="4337"/>
        </w:tabs>
        <w:contextualSpacing/>
        <w:jc w:val="right"/>
        <w:outlineLvl w:val="0"/>
        <w:rPr>
          <w:rFonts w:eastAsia="Calibri"/>
          <w:spacing w:val="-8"/>
        </w:rPr>
      </w:pPr>
      <w:r w:rsidRPr="001905DD">
        <w:rPr>
          <w:rFonts w:eastAsia="Calibri"/>
          <w:spacing w:val="-8"/>
        </w:rPr>
        <w:t>Форма</w:t>
      </w:r>
    </w:p>
    <w:p w:rsidR="00496350" w:rsidRPr="001905DD" w:rsidRDefault="00496350" w:rsidP="004B487D">
      <w:pPr>
        <w:tabs>
          <w:tab w:val="left" w:leader="underscore" w:pos="4337"/>
        </w:tabs>
        <w:contextualSpacing/>
        <w:jc w:val="center"/>
        <w:rPr>
          <w:rFonts w:eastAsia="Calibri"/>
        </w:rPr>
      </w:pPr>
      <w:r w:rsidRPr="001905DD">
        <w:rPr>
          <w:rFonts w:eastAsia="Calibri"/>
        </w:rPr>
        <w:t>Акт № ______</w:t>
      </w:r>
    </w:p>
    <w:p w:rsidR="00496350" w:rsidRPr="00A87B53" w:rsidRDefault="00496350" w:rsidP="00A87B53">
      <w:pPr>
        <w:tabs>
          <w:tab w:val="left" w:leader="underscore" w:pos="4337"/>
        </w:tabs>
        <w:contextualSpacing/>
        <w:jc w:val="center"/>
        <w:rPr>
          <w:sz w:val="22"/>
          <w:szCs w:val="22"/>
        </w:rPr>
      </w:pPr>
      <w:r w:rsidRPr="00A87B53">
        <w:rPr>
          <w:sz w:val="22"/>
          <w:szCs w:val="22"/>
        </w:rPr>
        <w:t xml:space="preserve">передачи документации (результатов инженерных изысканий) </w:t>
      </w:r>
    </w:p>
    <w:p w:rsidR="00496350" w:rsidRPr="00A87B53" w:rsidRDefault="00496350" w:rsidP="00A87B53">
      <w:pPr>
        <w:jc w:val="center"/>
        <w:rPr>
          <w:rFonts w:eastAsia="Calibri"/>
          <w:sz w:val="22"/>
          <w:szCs w:val="22"/>
        </w:rPr>
      </w:pPr>
      <w:r w:rsidRPr="00A87B53">
        <w:rPr>
          <w:rFonts w:eastAsia="Calibri"/>
          <w:sz w:val="22"/>
          <w:szCs w:val="22"/>
        </w:rPr>
        <w:t xml:space="preserve">по Контракту от «___» ____________20__г. № ____________________ </w:t>
      </w:r>
    </w:p>
    <w:p w:rsidR="00496350" w:rsidRPr="00A87B53" w:rsidRDefault="00496350" w:rsidP="00A87B53">
      <w:pPr>
        <w:jc w:val="center"/>
        <w:rPr>
          <w:b/>
          <w:sz w:val="22"/>
          <w:szCs w:val="22"/>
        </w:rPr>
      </w:pPr>
      <w:r w:rsidRPr="00A87B53">
        <w:rPr>
          <w:b/>
          <w:bCs/>
          <w:sz w:val="22"/>
          <w:szCs w:val="22"/>
        </w:rPr>
        <w:t xml:space="preserve"> на выполнение проектно-изыскательских по объекту:</w:t>
      </w:r>
    </w:p>
    <w:p w:rsidR="00496350" w:rsidRPr="00A87B53" w:rsidRDefault="00496350" w:rsidP="00A87B53">
      <w:pPr>
        <w:jc w:val="center"/>
        <w:rPr>
          <w:b/>
          <w:sz w:val="22"/>
          <w:szCs w:val="22"/>
        </w:rPr>
      </w:pPr>
      <w:r w:rsidRPr="00A87B53">
        <w:rPr>
          <w:b/>
          <w:sz w:val="22"/>
          <w:szCs w:val="22"/>
        </w:rPr>
        <w:t>«</w:t>
      </w:r>
      <w:r w:rsidR="001D40A8" w:rsidRPr="00A87B53">
        <w:rPr>
          <w:rFonts w:eastAsia="Arial"/>
          <w:b/>
          <w:bCs/>
          <w:color w:val="000000"/>
          <w:sz w:val="22"/>
          <w:szCs w:val="22"/>
        </w:rPr>
        <w:t xml:space="preserve">Реконструкция системы водоотведения г. Красноперекопска по ул. Октябрьская, </w:t>
      </w:r>
      <w:r w:rsidR="00234D3F">
        <w:rPr>
          <w:rFonts w:eastAsia="Arial"/>
          <w:b/>
          <w:bCs/>
          <w:color w:val="000000"/>
          <w:sz w:val="22"/>
          <w:szCs w:val="22"/>
        </w:rPr>
        <w:t xml:space="preserve">                 </w:t>
      </w:r>
      <w:r w:rsidR="001D40A8" w:rsidRPr="00A87B53">
        <w:rPr>
          <w:rFonts w:eastAsia="Arial"/>
          <w:b/>
          <w:bCs/>
          <w:color w:val="000000"/>
          <w:sz w:val="22"/>
          <w:szCs w:val="22"/>
        </w:rPr>
        <w:t>ул. Морская, ул. Вишневая, ул. 1-я Промышленная, реконструкция двух канализационно-насосных станций</w:t>
      </w:r>
      <w:r w:rsidRPr="00A87B53">
        <w:rPr>
          <w:spacing w:val="-10"/>
          <w:sz w:val="22"/>
          <w:szCs w:val="22"/>
        </w:rPr>
        <w:t>»</w:t>
      </w:r>
    </w:p>
    <w:p w:rsidR="00496350" w:rsidRPr="00A87B53" w:rsidRDefault="00496350" w:rsidP="00A87B53">
      <w:pPr>
        <w:ind w:firstLine="709"/>
        <w:contextualSpacing/>
        <w:rPr>
          <w:sz w:val="22"/>
          <w:szCs w:val="22"/>
        </w:rPr>
      </w:pPr>
      <w:r w:rsidRPr="00A87B53">
        <w:rPr>
          <w:b/>
          <w:sz w:val="22"/>
          <w:szCs w:val="22"/>
        </w:rPr>
        <w:t>«Заказчик»</w:t>
      </w:r>
      <w:r w:rsidRPr="00A87B53">
        <w:rPr>
          <w:sz w:val="22"/>
          <w:szCs w:val="22"/>
        </w:rPr>
        <w:t xml:space="preserve">, в лице </w:t>
      </w:r>
      <w:r w:rsidRPr="00A87B53">
        <w:rPr>
          <w:b/>
          <w:sz w:val="22"/>
          <w:szCs w:val="22"/>
        </w:rPr>
        <w:t>_________________________________________</w:t>
      </w:r>
      <w:r w:rsidRPr="00A87B53">
        <w:rPr>
          <w:sz w:val="22"/>
          <w:szCs w:val="22"/>
        </w:rPr>
        <w:t>, действующего на основании _______________, с одной Стороны, и ______________________________,</w:t>
      </w:r>
    </w:p>
    <w:p w:rsidR="00496350" w:rsidRPr="00A87B53" w:rsidRDefault="00496350" w:rsidP="00A87B53">
      <w:pPr>
        <w:ind w:firstLine="708"/>
        <w:contextualSpacing/>
        <w:rPr>
          <w:sz w:val="22"/>
          <w:szCs w:val="22"/>
          <w:vertAlign w:val="superscript"/>
        </w:rPr>
      </w:pPr>
      <w:r w:rsidRPr="00A87B53">
        <w:rPr>
          <w:sz w:val="22"/>
          <w:szCs w:val="22"/>
        </w:rPr>
        <w:t xml:space="preserve">                                                                               </w:t>
      </w:r>
      <w:r w:rsidRPr="00A87B53">
        <w:rPr>
          <w:sz w:val="22"/>
          <w:szCs w:val="22"/>
          <w:vertAlign w:val="superscript"/>
        </w:rPr>
        <w:t>(наименование юридического лица)</w:t>
      </w:r>
    </w:p>
    <w:p w:rsidR="00496350" w:rsidRPr="00A87B53" w:rsidRDefault="00496350" w:rsidP="00A87B53">
      <w:pPr>
        <w:contextualSpacing/>
        <w:rPr>
          <w:sz w:val="22"/>
          <w:szCs w:val="22"/>
        </w:rPr>
      </w:pPr>
      <w:r w:rsidRPr="00A87B53">
        <w:rPr>
          <w:sz w:val="22"/>
          <w:szCs w:val="22"/>
        </w:rPr>
        <w:t xml:space="preserve">именуемый в дальнейшем </w:t>
      </w:r>
      <w:r w:rsidRPr="00A87B53">
        <w:rPr>
          <w:b/>
          <w:sz w:val="22"/>
          <w:szCs w:val="22"/>
        </w:rPr>
        <w:t>«Исполнитель»</w:t>
      </w:r>
      <w:r w:rsidRPr="00A87B53">
        <w:rPr>
          <w:sz w:val="22"/>
          <w:szCs w:val="22"/>
        </w:rPr>
        <w:t xml:space="preserve">, в лице ________________________________,                                                   </w:t>
      </w:r>
    </w:p>
    <w:p w:rsidR="00496350" w:rsidRPr="00A87B53" w:rsidRDefault="00496350" w:rsidP="00A87B53">
      <w:pPr>
        <w:ind w:firstLine="708"/>
        <w:contextualSpacing/>
        <w:rPr>
          <w:sz w:val="22"/>
          <w:szCs w:val="22"/>
          <w:vertAlign w:val="superscript"/>
        </w:rPr>
      </w:pPr>
      <w:r w:rsidRPr="00A87B53">
        <w:rPr>
          <w:sz w:val="22"/>
          <w:szCs w:val="22"/>
          <w:vertAlign w:val="superscript"/>
        </w:rPr>
        <w:t xml:space="preserve">                                                                                                                              (должность, фамилия, имя, отчество) </w:t>
      </w:r>
    </w:p>
    <w:p w:rsidR="0022134B" w:rsidRDefault="00496350" w:rsidP="00A87B53">
      <w:pPr>
        <w:contextualSpacing/>
        <w:rPr>
          <w:sz w:val="22"/>
          <w:szCs w:val="22"/>
        </w:rPr>
      </w:pPr>
      <w:r w:rsidRPr="00A87B53">
        <w:rPr>
          <w:sz w:val="22"/>
          <w:szCs w:val="22"/>
        </w:rPr>
        <w:t>действующего на основании</w:t>
      </w:r>
      <w:r w:rsidR="0022134B">
        <w:rPr>
          <w:sz w:val="22"/>
          <w:szCs w:val="22"/>
        </w:rPr>
        <w:t xml:space="preserve"> __________________</w:t>
      </w:r>
      <w:r w:rsidRPr="00A87B53">
        <w:rPr>
          <w:sz w:val="22"/>
          <w:szCs w:val="22"/>
        </w:rPr>
        <w:t xml:space="preserve">, составили настоящий Акт о нижеследующем:                             </w:t>
      </w:r>
      <w:r w:rsidR="0022134B">
        <w:rPr>
          <w:sz w:val="22"/>
          <w:szCs w:val="22"/>
        </w:rPr>
        <w:t xml:space="preserve">       </w:t>
      </w:r>
    </w:p>
    <w:p w:rsidR="00496350" w:rsidRPr="00A87B53" w:rsidRDefault="0022134B" w:rsidP="00A87B53">
      <w:pPr>
        <w:contextualSpacing/>
        <w:rPr>
          <w:sz w:val="22"/>
          <w:szCs w:val="22"/>
        </w:rPr>
      </w:pPr>
      <w:r>
        <w:rPr>
          <w:sz w:val="22"/>
          <w:szCs w:val="22"/>
        </w:rPr>
        <w:t xml:space="preserve">                                                      </w:t>
      </w:r>
      <w:r w:rsidR="00496350" w:rsidRPr="00A87B53">
        <w:rPr>
          <w:sz w:val="22"/>
          <w:szCs w:val="22"/>
          <w:vertAlign w:val="superscript"/>
        </w:rPr>
        <w:t>(устава, положения и т.п.)</w:t>
      </w:r>
    </w:p>
    <w:p w:rsidR="00496350" w:rsidRPr="00A87B53" w:rsidRDefault="00496350" w:rsidP="00A87B53">
      <w:pPr>
        <w:ind w:firstLine="284"/>
        <w:contextualSpacing/>
        <w:jc w:val="both"/>
        <w:rPr>
          <w:sz w:val="22"/>
          <w:szCs w:val="22"/>
        </w:rPr>
      </w:pPr>
      <w:r w:rsidRPr="00A87B53">
        <w:rPr>
          <w:sz w:val="22"/>
          <w:szCs w:val="22"/>
        </w:rPr>
        <w:t>1. В соответствии с контрактом от «___» __________ 20___ г. №___ Исполнитель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w:t>
      </w:r>
      <w:r w:rsidR="00234D3F">
        <w:rPr>
          <w:sz w:val="22"/>
          <w:szCs w:val="22"/>
        </w:rPr>
        <w:t xml:space="preserve"> </w:t>
      </w:r>
      <w:r w:rsidRPr="00A87B53">
        <w:rPr>
          <w:sz w:val="22"/>
          <w:szCs w:val="22"/>
        </w:rPr>
        <w:t xml:space="preserve"> (далее - Проектная документация (результаты Инженерных изысканий), Работы).</w:t>
      </w:r>
    </w:p>
    <w:p w:rsidR="00496350" w:rsidRPr="00A87B53" w:rsidRDefault="00496350" w:rsidP="00A87B53">
      <w:pPr>
        <w:ind w:firstLine="284"/>
        <w:contextualSpacing/>
        <w:jc w:val="both"/>
        <w:rPr>
          <w:sz w:val="22"/>
          <w:szCs w:val="22"/>
        </w:rPr>
      </w:pPr>
      <w:r w:rsidRPr="00A87B53">
        <w:rPr>
          <w:sz w:val="22"/>
          <w:szCs w:val="22"/>
        </w:rPr>
        <w:t>2. Описание и основные характеристики Объекта:</w:t>
      </w:r>
    </w:p>
    <w:p w:rsidR="00496350" w:rsidRPr="00A87B53" w:rsidRDefault="00496350" w:rsidP="00A87B53">
      <w:pPr>
        <w:ind w:firstLine="284"/>
        <w:contextualSpacing/>
        <w:jc w:val="both"/>
        <w:rPr>
          <w:sz w:val="22"/>
          <w:szCs w:val="22"/>
        </w:rPr>
      </w:pPr>
      <w:r w:rsidRPr="00A87B53">
        <w:rPr>
          <w:sz w:val="22"/>
          <w:szCs w:val="22"/>
        </w:rPr>
        <w:t>2.1. Наименование Объекта: _____________________________________________;</w:t>
      </w:r>
    </w:p>
    <w:p w:rsidR="00496350" w:rsidRPr="0022134B" w:rsidRDefault="00496350" w:rsidP="00A87B53">
      <w:pPr>
        <w:ind w:firstLine="284"/>
        <w:contextualSpacing/>
        <w:jc w:val="center"/>
        <w:rPr>
          <w:sz w:val="14"/>
          <w:szCs w:val="14"/>
        </w:rPr>
      </w:pPr>
      <w:r w:rsidRPr="0022134B">
        <w:rPr>
          <w:sz w:val="14"/>
          <w:szCs w:val="14"/>
        </w:rPr>
        <w:t>(наименование Объекта в соответствии с утвержденной Заказчиком проектной документацией)</w:t>
      </w:r>
    </w:p>
    <w:p w:rsidR="00496350" w:rsidRPr="00A87B53" w:rsidRDefault="00496350" w:rsidP="00A87B53">
      <w:pPr>
        <w:ind w:firstLine="284"/>
        <w:contextualSpacing/>
        <w:jc w:val="both"/>
        <w:rPr>
          <w:sz w:val="22"/>
          <w:szCs w:val="22"/>
        </w:rPr>
      </w:pPr>
      <w:r w:rsidRPr="00A87B53">
        <w:rPr>
          <w:sz w:val="22"/>
          <w:szCs w:val="22"/>
        </w:rPr>
        <w:t>2.2. Место нахождения Объекта: ____________________________________</w:t>
      </w:r>
    </w:p>
    <w:p w:rsidR="00496350" w:rsidRPr="0022134B" w:rsidRDefault="00496350" w:rsidP="00A87B53">
      <w:pPr>
        <w:ind w:firstLine="284"/>
        <w:contextualSpacing/>
        <w:jc w:val="center"/>
        <w:rPr>
          <w:sz w:val="14"/>
          <w:szCs w:val="14"/>
        </w:rPr>
      </w:pPr>
      <w:r w:rsidRPr="0022134B">
        <w:rPr>
          <w:sz w:val="14"/>
          <w:szCs w:val="14"/>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496350" w:rsidRPr="00A87B53" w:rsidRDefault="00496350" w:rsidP="00A87B53">
      <w:pPr>
        <w:ind w:firstLine="284"/>
        <w:contextualSpacing/>
        <w:jc w:val="both"/>
        <w:rPr>
          <w:sz w:val="22"/>
          <w:szCs w:val="22"/>
        </w:rPr>
      </w:pPr>
      <w:r w:rsidRPr="00A87B53">
        <w:rPr>
          <w:sz w:val="22"/>
          <w:szCs w:val="22"/>
        </w:rPr>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496350" w:rsidRPr="00A87B53" w:rsidRDefault="00496350" w:rsidP="00A87B53">
      <w:pPr>
        <w:ind w:firstLine="284"/>
        <w:contextualSpacing/>
        <w:jc w:val="both"/>
        <w:rPr>
          <w:sz w:val="18"/>
          <w:szCs w:val="18"/>
        </w:rPr>
      </w:pPr>
      <w:r w:rsidRPr="00A87B53">
        <w:rPr>
          <w:sz w:val="18"/>
          <w:szCs w:val="18"/>
        </w:rPr>
        <w:t>(кадастровый номер земельного участка)</w:t>
      </w:r>
    </w:p>
    <w:p w:rsidR="00496350" w:rsidRPr="00A87B53" w:rsidRDefault="00496350" w:rsidP="00A87B53">
      <w:pPr>
        <w:ind w:firstLine="284"/>
        <w:contextualSpacing/>
        <w:jc w:val="both"/>
        <w:rPr>
          <w:sz w:val="22"/>
          <w:szCs w:val="22"/>
        </w:rPr>
      </w:pPr>
      <w:r w:rsidRPr="00A87B53">
        <w:rPr>
          <w:sz w:val="22"/>
          <w:szCs w:val="22"/>
        </w:rPr>
        <w:t>_______________________________________________________________________</w:t>
      </w:r>
    </w:p>
    <w:p w:rsidR="00496350" w:rsidRPr="00A87B53" w:rsidRDefault="00496350" w:rsidP="00A87B53">
      <w:pPr>
        <w:ind w:firstLine="284"/>
        <w:contextualSpacing/>
        <w:jc w:val="center"/>
        <w:rPr>
          <w:sz w:val="18"/>
          <w:szCs w:val="18"/>
        </w:rPr>
      </w:pPr>
      <w:r w:rsidRPr="00A87B53">
        <w:rPr>
          <w:sz w:val="18"/>
          <w:szCs w:val="18"/>
        </w:rPr>
        <w:t>(документ, подтверждающий право Заказчика на земельный участок)</w:t>
      </w:r>
    </w:p>
    <w:p w:rsidR="00496350" w:rsidRPr="00A87B53" w:rsidRDefault="00496350" w:rsidP="00A87B53">
      <w:pPr>
        <w:ind w:firstLine="284"/>
        <w:contextualSpacing/>
        <w:jc w:val="both"/>
        <w:rPr>
          <w:sz w:val="22"/>
          <w:szCs w:val="22"/>
        </w:rPr>
      </w:pPr>
      <w:r w:rsidRPr="00A87B53">
        <w:rPr>
          <w:sz w:val="22"/>
          <w:szCs w:val="22"/>
        </w:rPr>
        <w:t>3. Работы осуществлены Исполнителем в сроки:</w:t>
      </w:r>
    </w:p>
    <w:p w:rsidR="00496350" w:rsidRPr="00A87B53" w:rsidRDefault="00496350" w:rsidP="00A87B53">
      <w:pPr>
        <w:ind w:firstLine="284"/>
        <w:contextualSpacing/>
        <w:jc w:val="both"/>
        <w:rPr>
          <w:sz w:val="22"/>
          <w:szCs w:val="22"/>
        </w:rPr>
      </w:pPr>
      <w:r w:rsidRPr="00A87B53">
        <w:rPr>
          <w:sz w:val="22"/>
          <w:szCs w:val="22"/>
        </w:rPr>
        <w:t>Начало работ: __________________________________________________________</w:t>
      </w:r>
    </w:p>
    <w:p w:rsidR="00496350" w:rsidRPr="00A87B53" w:rsidRDefault="00496350" w:rsidP="00A87B53">
      <w:pPr>
        <w:ind w:firstLine="284"/>
        <w:contextualSpacing/>
        <w:jc w:val="both"/>
        <w:rPr>
          <w:sz w:val="18"/>
          <w:szCs w:val="18"/>
        </w:rPr>
      </w:pPr>
      <w:r w:rsidRPr="00A87B53">
        <w:rPr>
          <w:sz w:val="18"/>
          <w:szCs w:val="18"/>
        </w:rPr>
        <w:t xml:space="preserve">                                   </w:t>
      </w:r>
      <w:r w:rsidR="00A87B53" w:rsidRPr="00A87B53">
        <w:rPr>
          <w:sz w:val="18"/>
          <w:szCs w:val="18"/>
        </w:rPr>
        <w:t xml:space="preserve">                              </w:t>
      </w:r>
      <w:r w:rsidRPr="00A87B53">
        <w:rPr>
          <w:sz w:val="18"/>
          <w:szCs w:val="18"/>
        </w:rPr>
        <w:t xml:space="preserve">   (месяц, год)</w:t>
      </w:r>
    </w:p>
    <w:p w:rsidR="00496350" w:rsidRPr="00A87B53" w:rsidRDefault="00496350" w:rsidP="00A87B53">
      <w:pPr>
        <w:ind w:firstLine="284"/>
        <w:contextualSpacing/>
        <w:jc w:val="both"/>
        <w:rPr>
          <w:sz w:val="22"/>
          <w:szCs w:val="22"/>
        </w:rPr>
      </w:pPr>
      <w:r w:rsidRPr="00A87B53">
        <w:rPr>
          <w:sz w:val="22"/>
          <w:szCs w:val="22"/>
        </w:rPr>
        <w:t>Окончание работ: _</w:t>
      </w:r>
      <w:r w:rsidRPr="00A87B53">
        <w:rPr>
          <w:sz w:val="22"/>
          <w:szCs w:val="22"/>
          <w:u w:val="single"/>
        </w:rPr>
        <w:t>_____________________________________________________</w:t>
      </w:r>
    </w:p>
    <w:p w:rsidR="00496350" w:rsidRPr="00A87B53" w:rsidRDefault="00496350" w:rsidP="00A87B53">
      <w:pPr>
        <w:ind w:firstLine="284"/>
        <w:contextualSpacing/>
        <w:jc w:val="both"/>
        <w:rPr>
          <w:sz w:val="18"/>
          <w:szCs w:val="18"/>
        </w:rPr>
      </w:pPr>
      <w:r w:rsidRPr="00A87B53">
        <w:rPr>
          <w:sz w:val="18"/>
          <w:szCs w:val="18"/>
        </w:rPr>
        <w:t xml:space="preserve">                                       </w:t>
      </w:r>
      <w:r w:rsidR="00A87B53" w:rsidRPr="00A87B53">
        <w:rPr>
          <w:sz w:val="18"/>
          <w:szCs w:val="18"/>
        </w:rPr>
        <w:t xml:space="preserve">                              </w:t>
      </w:r>
      <w:r w:rsidRPr="00A87B53">
        <w:rPr>
          <w:sz w:val="18"/>
          <w:szCs w:val="18"/>
        </w:rPr>
        <w:t xml:space="preserve"> (месяц, год)</w:t>
      </w:r>
    </w:p>
    <w:p w:rsidR="00496350" w:rsidRPr="00A87B53" w:rsidRDefault="00496350" w:rsidP="00A87B53">
      <w:pPr>
        <w:ind w:firstLine="284"/>
        <w:contextualSpacing/>
        <w:jc w:val="both"/>
        <w:rPr>
          <w:sz w:val="22"/>
          <w:szCs w:val="22"/>
        </w:rPr>
      </w:pPr>
      <w:r w:rsidRPr="00A87B53">
        <w:rPr>
          <w:sz w:val="22"/>
          <w:szCs w:val="22"/>
        </w:rPr>
        <w:t>4. Стороны подтверждают, что Исполнитель передал Заказчику Проектную документацию (результаты Инженерных изысканий) в соответствии с настоящим Актом в целях ____________________________.</w:t>
      </w:r>
    </w:p>
    <w:p w:rsidR="00496350" w:rsidRPr="00A87B53" w:rsidRDefault="00496350" w:rsidP="00A87B53">
      <w:pPr>
        <w:ind w:firstLine="284"/>
        <w:contextualSpacing/>
        <w:jc w:val="both"/>
        <w:rPr>
          <w:sz w:val="22"/>
          <w:szCs w:val="22"/>
        </w:rPr>
      </w:pPr>
      <w:r w:rsidRPr="00A87B53">
        <w:rPr>
          <w:sz w:val="22"/>
          <w:szCs w:val="22"/>
        </w:rPr>
        <w:t>5. Исполнитель передал Проектную документацию и Результаты инженерных изысканий в с</w:t>
      </w:r>
      <w:r w:rsidRPr="00A87B53">
        <w:rPr>
          <w:rFonts w:eastAsia="Calibri"/>
          <w:sz w:val="22"/>
          <w:szCs w:val="22"/>
          <w:lang w:eastAsia="en-US"/>
        </w:rPr>
        <w:t xml:space="preserve">ледующем составе: </w:t>
      </w:r>
      <w:r w:rsidRPr="00A87B53">
        <w:rPr>
          <w:sz w:val="22"/>
          <w:szCs w:val="22"/>
        </w:rPr>
        <w:t>________________________.</w:t>
      </w:r>
    </w:p>
    <w:p w:rsidR="00496350" w:rsidRPr="00A87B53" w:rsidRDefault="00496350" w:rsidP="00A87B53">
      <w:pPr>
        <w:ind w:firstLine="284"/>
        <w:contextualSpacing/>
        <w:jc w:val="both"/>
        <w:rPr>
          <w:sz w:val="22"/>
          <w:szCs w:val="22"/>
        </w:rPr>
      </w:pPr>
      <w:r w:rsidRPr="00A87B53">
        <w:rPr>
          <w:sz w:val="22"/>
          <w:szCs w:val="22"/>
        </w:rPr>
        <w:t>6. Настоящий акт составлен в трех экземплярах (один для Исполнителя, два - для Заказчика).</w:t>
      </w:r>
    </w:p>
    <w:p w:rsidR="00496350" w:rsidRPr="00A87B53" w:rsidRDefault="00496350" w:rsidP="00A87B53">
      <w:pPr>
        <w:ind w:firstLine="284"/>
        <w:contextualSpacing/>
        <w:rPr>
          <w:sz w:val="22"/>
          <w:szCs w:val="22"/>
        </w:rPr>
      </w:pPr>
      <w:r w:rsidRPr="00A87B53">
        <w:rPr>
          <w:sz w:val="22"/>
          <w:szCs w:val="22"/>
        </w:rPr>
        <w:t>Приложение: на _____л.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96350" w:rsidRPr="001905DD" w:rsidTr="008E5E6D">
        <w:tc>
          <w:tcPr>
            <w:tcW w:w="5097" w:type="dxa"/>
            <w:shd w:val="clear" w:color="auto" w:fill="auto"/>
          </w:tcPr>
          <w:p w:rsidR="00496350" w:rsidRPr="001905DD" w:rsidRDefault="00496350" w:rsidP="004B487D">
            <w:pPr>
              <w:contextualSpacing/>
            </w:pPr>
            <w:bookmarkStart w:id="16" w:name="_Hlk45104379"/>
            <w:r w:rsidRPr="001905DD">
              <w:t>Заказчик:</w:t>
            </w:r>
          </w:p>
          <w:p w:rsidR="00496350" w:rsidRPr="001905DD" w:rsidRDefault="00496350" w:rsidP="004B487D">
            <w:pPr>
              <w:contextualSpacing/>
            </w:pPr>
            <w:r w:rsidRPr="001905DD">
              <w:t>_________________/_______________</w:t>
            </w:r>
          </w:p>
          <w:p w:rsidR="00496350" w:rsidRPr="001905DD" w:rsidRDefault="00496350" w:rsidP="004B487D">
            <w:pPr>
              <w:contextualSpacing/>
            </w:pPr>
            <w:r w:rsidRPr="001905DD">
              <w:t>М.П.</w:t>
            </w:r>
          </w:p>
        </w:tc>
        <w:tc>
          <w:tcPr>
            <w:tcW w:w="5097" w:type="dxa"/>
            <w:shd w:val="clear" w:color="auto" w:fill="auto"/>
          </w:tcPr>
          <w:p w:rsidR="00496350" w:rsidRPr="001905DD" w:rsidRDefault="00496350" w:rsidP="004B487D">
            <w:pPr>
              <w:contextualSpacing/>
            </w:pPr>
            <w:r w:rsidRPr="001905DD">
              <w:t>Исполнитель:</w:t>
            </w:r>
          </w:p>
          <w:p w:rsidR="00496350" w:rsidRPr="001905DD" w:rsidRDefault="00496350" w:rsidP="004B487D">
            <w:pPr>
              <w:contextualSpacing/>
            </w:pPr>
            <w:r w:rsidRPr="001905DD">
              <w:t>_________________/_______________</w:t>
            </w:r>
          </w:p>
          <w:p w:rsidR="00496350" w:rsidRPr="001905DD" w:rsidRDefault="00496350" w:rsidP="004B487D">
            <w:pPr>
              <w:contextualSpacing/>
            </w:pPr>
            <w:r w:rsidRPr="001905DD">
              <w:t>М.П.</w:t>
            </w:r>
          </w:p>
        </w:tc>
      </w:tr>
    </w:tbl>
    <w:p w:rsidR="00496350" w:rsidRPr="001905DD" w:rsidRDefault="00496350" w:rsidP="004B487D">
      <w:pPr>
        <w:ind w:firstLine="708"/>
        <w:contextualSpacing/>
        <w:rPr>
          <w:sz w:val="8"/>
        </w:rPr>
      </w:pPr>
    </w:p>
    <w:p w:rsidR="00496350" w:rsidRPr="001905DD" w:rsidRDefault="00496350" w:rsidP="004B487D">
      <w:pPr>
        <w:ind w:firstLine="708"/>
        <w:contextualSpacing/>
        <w:rPr>
          <w:b/>
        </w:rPr>
      </w:pPr>
      <w:r w:rsidRPr="001905DD">
        <w:rPr>
          <w:b/>
        </w:rPr>
        <w:t>Окончание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496350" w:rsidRPr="001905DD" w:rsidTr="008E5E6D">
        <w:tc>
          <w:tcPr>
            <w:tcW w:w="4698" w:type="dxa"/>
            <w:shd w:val="clear" w:color="auto" w:fill="auto"/>
          </w:tcPr>
          <w:bookmarkEnd w:id="16"/>
          <w:p w:rsidR="00496350" w:rsidRPr="002655BA" w:rsidRDefault="00496350" w:rsidP="004B487D">
            <w:pPr>
              <w:contextualSpacing/>
              <w:rPr>
                <w:b/>
              </w:rPr>
            </w:pPr>
            <w:r w:rsidRPr="002655BA">
              <w:rPr>
                <w:b/>
              </w:rPr>
              <w:t>Заказчик:</w:t>
            </w:r>
          </w:p>
          <w:p w:rsidR="00496350" w:rsidRPr="002655BA" w:rsidRDefault="00496350" w:rsidP="004B487D">
            <w:pPr>
              <w:contextualSpacing/>
              <w:rPr>
                <w:b/>
              </w:rPr>
            </w:pPr>
            <w:r w:rsidRPr="002655BA">
              <w:rPr>
                <w:b/>
              </w:rPr>
              <w:t>ГУП РК «Вода Крыма»</w:t>
            </w:r>
          </w:p>
          <w:p w:rsidR="00496350" w:rsidRPr="002655BA" w:rsidRDefault="00496350" w:rsidP="004B487D">
            <w:pPr>
              <w:contextualSpacing/>
            </w:pPr>
            <w:r>
              <w:rPr>
                <w:sz w:val="26"/>
                <w:szCs w:val="26"/>
              </w:rPr>
              <w:t>Заместитель генерального директора</w:t>
            </w:r>
            <w:r w:rsidRPr="002655BA">
              <w:rPr>
                <w:sz w:val="26"/>
                <w:szCs w:val="26"/>
              </w:rPr>
              <w:t xml:space="preserve"> </w:t>
            </w:r>
          </w:p>
          <w:p w:rsidR="00496350" w:rsidRPr="002655BA" w:rsidRDefault="00496350" w:rsidP="004B487D">
            <w:pPr>
              <w:contextualSpacing/>
            </w:pPr>
            <w:r w:rsidRPr="002655BA">
              <w:t>_________________/ Щёголев Э.Г./</w:t>
            </w:r>
          </w:p>
          <w:p w:rsidR="00496350" w:rsidRDefault="00496350" w:rsidP="004B487D">
            <w:pPr>
              <w:contextualSpacing/>
            </w:pPr>
            <w:r w:rsidRPr="002655BA">
              <w:t>М.П.</w:t>
            </w:r>
          </w:p>
          <w:p w:rsidR="0022134B" w:rsidRPr="002655BA" w:rsidRDefault="0022134B" w:rsidP="004B487D">
            <w:pPr>
              <w:contextualSpacing/>
            </w:pPr>
          </w:p>
        </w:tc>
        <w:tc>
          <w:tcPr>
            <w:tcW w:w="4929" w:type="dxa"/>
            <w:shd w:val="clear" w:color="auto" w:fill="auto"/>
          </w:tcPr>
          <w:p w:rsidR="00496350" w:rsidRPr="002655BA" w:rsidRDefault="00496350" w:rsidP="004B487D">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496350" w:rsidRDefault="00496350" w:rsidP="004B487D">
            <w:pPr>
              <w:rPr>
                <w:sz w:val="26"/>
                <w:szCs w:val="26"/>
              </w:rPr>
            </w:pPr>
          </w:p>
          <w:p w:rsidR="0022134B" w:rsidRPr="002655BA" w:rsidRDefault="0022134B" w:rsidP="004B487D">
            <w:pPr>
              <w:rPr>
                <w:sz w:val="26"/>
                <w:szCs w:val="26"/>
              </w:rPr>
            </w:pPr>
          </w:p>
          <w:p w:rsidR="00496350" w:rsidRPr="00DC7C6D" w:rsidRDefault="00496350" w:rsidP="004B487D">
            <w:pPr>
              <w:contextualSpacing/>
            </w:pPr>
            <w:r w:rsidRPr="00DC7C6D">
              <w:t>________</w:t>
            </w:r>
            <w:r>
              <w:t>______</w:t>
            </w:r>
            <w:r w:rsidRPr="00DC7C6D">
              <w:t>___/</w:t>
            </w:r>
          </w:p>
          <w:p w:rsidR="00496350" w:rsidRPr="002655BA" w:rsidRDefault="00496350" w:rsidP="004B487D">
            <w:pPr>
              <w:contextualSpacing/>
            </w:pPr>
            <w:r w:rsidRPr="002655BA">
              <w:t>М.П.</w:t>
            </w:r>
          </w:p>
        </w:tc>
      </w:tr>
    </w:tbl>
    <w:p w:rsidR="00496350" w:rsidRPr="0022134B" w:rsidRDefault="00496350" w:rsidP="0022134B">
      <w:pPr>
        <w:rPr>
          <w:bCs/>
          <w:sz w:val="2"/>
          <w:szCs w:val="2"/>
          <w:lang w:eastAsia="ru-RU"/>
        </w:rPr>
      </w:pPr>
    </w:p>
    <w:sectPr w:rsidR="00496350" w:rsidRPr="0022134B" w:rsidSect="004B487D">
      <w:headerReference w:type="first" dor:id="rId17"/>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16A" w:rsidRDefault="00C9716A">
      <w:r>
        <w:separator/>
      </w:r>
    </w:p>
  </w:endnote>
  <w:endnote w:type="continuationSeparator" w:id="0">
    <w:p w:rsidR="00C9716A" w:rsidRDefault="00C9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MS Gothic"/>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ejaVu Sans">
    <w:altName w:val="CS Standard"/>
    <w:charset w:val="CC"/>
    <w:family w:val="swiss"/>
    <w:pitch w:val="variable"/>
    <w:sig w:usb0="E7002EFF" w:usb1="D200FDFF" w:usb2="0A246029" w:usb3="00000000" w:csb0="000001FF" w:csb1="00000000"/>
  </w:font>
  <w:font w:name="Lohit Hindi">
    <w:altName w:val="MS Gothic"/>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charset w:val="CC"/>
    <w:family w:val="roman"/>
    <w:pitch w:val="variable"/>
  </w:font>
  <w:font w:name="TimesNewRomanPS-ItalicMT">
    <w:altName w:val="Times New Roman"/>
    <w:panose1 w:val="00000000000000000000"/>
    <w:charset w:val="00"/>
    <w:family w:val="roman"/>
    <w:notTrueType/>
    <w:pitch w:val="default"/>
    <w:sig w:usb0="00000003" w:usb1="00000000" w:usb2="00000000" w:usb3="00000000" w:csb0="00000001" w:csb1="00000000"/>
  </w:font>
  <w:font w:name="Droid Sans Fallback">
    <w:altName w:val="Times New Roman"/>
    <w:charset w:val="01"/>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16A" w:rsidRDefault="00C9716A">
      <w:r>
        <w:separator/>
      </w:r>
    </w:p>
  </w:footnote>
  <w:footnote w:type="continuationSeparator" w:id="0">
    <w:p w:rsidR="00C9716A" w:rsidRDefault="00C9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9AA" w:rsidRPr="00803DB0" w:rsidRDefault="00A949AA" w:rsidP="00803DB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color w:val="000000"/>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6A1081"/>
    <w:multiLevelType w:val="multilevel"/>
    <w:tmpl w:val="BD3C5BCC"/>
    <w:lvl w:ilvl="0">
      <w:start w:val="11"/>
      <w:numFmt w:val="decimal"/>
      <w:lvlText w:val="%1"/>
      <w:lvlJc w:val="left"/>
      <w:pPr>
        <w:ind w:left="540" w:hanging="540"/>
      </w:pPr>
      <w:rPr>
        <w:rFonts w:hint="default"/>
        <w:color w:val="00000A"/>
      </w:rPr>
    </w:lvl>
    <w:lvl w:ilvl="1">
      <w:start w:val="13"/>
      <w:numFmt w:val="decimal"/>
      <w:lvlText w:val="%1.%2"/>
      <w:lvlJc w:val="left"/>
      <w:pPr>
        <w:ind w:left="1260" w:hanging="540"/>
      </w:pPr>
      <w:rPr>
        <w:rFonts w:hint="default"/>
        <w:color w:val="00000A"/>
      </w:rPr>
    </w:lvl>
    <w:lvl w:ilvl="2">
      <w:start w:val="1"/>
      <w:numFmt w:val="decimal"/>
      <w:lvlText w:val="%1.%2.%3"/>
      <w:lvlJc w:val="left"/>
      <w:pPr>
        <w:ind w:left="2160" w:hanging="720"/>
      </w:pPr>
      <w:rPr>
        <w:rFonts w:hint="default"/>
        <w:color w:val="00000A"/>
      </w:rPr>
    </w:lvl>
    <w:lvl w:ilvl="3">
      <w:start w:val="1"/>
      <w:numFmt w:val="decimal"/>
      <w:lvlText w:val="%1.%2.%3.%4"/>
      <w:lvlJc w:val="left"/>
      <w:pPr>
        <w:ind w:left="2880" w:hanging="720"/>
      </w:pPr>
      <w:rPr>
        <w:rFonts w:hint="default"/>
        <w:color w:val="00000A"/>
      </w:rPr>
    </w:lvl>
    <w:lvl w:ilvl="4">
      <w:start w:val="1"/>
      <w:numFmt w:val="decimal"/>
      <w:lvlText w:val="%1.%2.%3.%4.%5"/>
      <w:lvlJc w:val="left"/>
      <w:pPr>
        <w:ind w:left="3960" w:hanging="1080"/>
      </w:pPr>
      <w:rPr>
        <w:rFonts w:hint="default"/>
        <w:color w:val="00000A"/>
      </w:rPr>
    </w:lvl>
    <w:lvl w:ilvl="5">
      <w:start w:val="1"/>
      <w:numFmt w:val="decimal"/>
      <w:lvlText w:val="%1.%2.%3.%4.%5.%6"/>
      <w:lvlJc w:val="left"/>
      <w:pPr>
        <w:ind w:left="4680" w:hanging="1080"/>
      </w:pPr>
      <w:rPr>
        <w:rFonts w:hint="default"/>
        <w:color w:val="00000A"/>
      </w:rPr>
    </w:lvl>
    <w:lvl w:ilvl="6">
      <w:start w:val="1"/>
      <w:numFmt w:val="decimal"/>
      <w:lvlText w:val="%1.%2.%3.%4.%5.%6.%7"/>
      <w:lvlJc w:val="left"/>
      <w:pPr>
        <w:ind w:left="5760" w:hanging="1440"/>
      </w:pPr>
      <w:rPr>
        <w:rFonts w:hint="default"/>
        <w:color w:val="00000A"/>
      </w:rPr>
    </w:lvl>
    <w:lvl w:ilvl="7">
      <w:start w:val="1"/>
      <w:numFmt w:val="decimal"/>
      <w:lvlText w:val="%1.%2.%3.%4.%5.%6.%7.%8"/>
      <w:lvlJc w:val="left"/>
      <w:pPr>
        <w:ind w:left="6480" w:hanging="1440"/>
      </w:pPr>
      <w:rPr>
        <w:rFonts w:hint="default"/>
        <w:color w:val="00000A"/>
      </w:rPr>
    </w:lvl>
    <w:lvl w:ilvl="8">
      <w:start w:val="1"/>
      <w:numFmt w:val="decimal"/>
      <w:lvlText w:val="%1.%2.%3.%4.%5.%6.%7.%8.%9"/>
      <w:lvlJc w:val="left"/>
      <w:pPr>
        <w:ind w:left="7560" w:hanging="1800"/>
      </w:pPr>
      <w:rPr>
        <w:rFonts w:hint="default"/>
        <w:color w:val="00000A"/>
      </w:rPr>
    </w:lvl>
  </w:abstractNum>
  <w:abstractNum w:abstractNumId="9" w15:restartNumberingAfterBreak="0">
    <w:nsid w:val="0C1E1258"/>
    <w:multiLevelType w:val="multilevel"/>
    <w:tmpl w:val="E2E29D5E"/>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10" w15:restartNumberingAfterBreak="0">
    <w:nsid w:val="12D828D5"/>
    <w:multiLevelType w:val="multilevel"/>
    <w:tmpl w:val="7E3A0A66"/>
    <w:lvl w:ilvl="0">
      <w:start w:val="3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15:restartNumberingAfterBreak="0">
    <w:nsid w:val="18AB7B0E"/>
    <w:multiLevelType w:val="multilevel"/>
    <w:tmpl w:val="89366BB2"/>
    <w:lvl w:ilvl="0">
      <w:start w:val="7"/>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004" w:hanging="720"/>
      </w:pPr>
      <w:rPr>
        <w:rFonts w:ascii="Times New Roman" w:hAnsi="Times New Roman" w:cs="Times New Roman" w:hint="default"/>
        <w:b w:val="0"/>
        <w:i w:val="0"/>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40345DE"/>
    <w:multiLevelType w:val="hybridMultilevel"/>
    <w:tmpl w:val="CF6052BA"/>
    <w:lvl w:ilvl="0" w:tplc="D8B2BA8A">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68D336F"/>
    <w:multiLevelType w:val="multilevel"/>
    <w:tmpl w:val="D396AD42"/>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E00FEB"/>
    <w:multiLevelType w:val="multilevel"/>
    <w:tmpl w:val="B254BD72"/>
    <w:lvl w:ilvl="0">
      <w:start w:val="17"/>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15:restartNumberingAfterBreak="0">
    <w:nsid w:val="2A6051C5"/>
    <w:multiLevelType w:val="hybridMultilevel"/>
    <w:tmpl w:val="AC8C16B8"/>
    <w:lvl w:ilvl="0" w:tplc="5C34CD18">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30375C35"/>
    <w:multiLevelType w:val="multilevel"/>
    <w:tmpl w:val="41920AE0"/>
    <w:lvl w:ilvl="0">
      <w:start w:val="13"/>
      <w:numFmt w:val="decimal"/>
      <w:lvlText w:val="%1"/>
      <w:lvlJc w:val="left"/>
      <w:pPr>
        <w:ind w:left="420" w:hanging="420"/>
      </w:pPr>
      <w:rPr>
        <w:rFonts w:hint="default"/>
      </w:rPr>
    </w:lvl>
    <w:lvl w:ilvl="1">
      <w:start w:val="8"/>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A21422"/>
    <w:multiLevelType w:val="multilevel"/>
    <w:tmpl w:val="34E00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D092D"/>
    <w:multiLevelType w:val="multilevel"/>
    <w:tmpl w:val="5E741E0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68D6EA6"/>
    <w:multiLevelType w:val="multilevel"/>
    <w:tmpl w:val="52A87DE8"/>
    <w:lvl w:ilvl="0">
      <w:start w:val="13"/>
      <w:numFmt w:val="decimal"/>
      <w:lvlText w:val="%1"/>
      <w:lvlJc w:val="left"/>
      <w:pPr>
        <w:ind w:left="540" w:hanging="540"/>
      </w:pPr>
      <w:rPr>
        <w:rFonts w:hint="default"/>
      </w:rPr>
    </w:lvl>
    <w:lvl w:ilvl="1">
      <w:start w:val="1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92E460F"/>
    <w:multiLevelType w:val="multilevel"/>
    <w:tmpl w:val="0D141928"/>
    <w:lvl w:ilvl="0">
      <w:start w:val="10"/>
      <w:numFmt w:val="decimal"/>
      <w:lvlText w:val="%1."/>
      <w:lvlJc w:val="left"/>
      <w:pPr>
        <w:ind w:left="480" w:hanging="480"/>
      </w:pPr>
      <w:rPr>
        <w:rFonts w:hint="default"/>
        <w:b/>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39390A4E"/>
    <w:multiLevelType w:val="multilevel"/>
    <w:tmpl w:val="14C8993E"/>
    <w:lvl w:ilvl="0">
      <w:start w:val="9"/>
      <w:numFmt w:val="decimal"/>
      <w:lvlText w:val="%1."/>
      <w:lvlJc w:val="left"/>
      <w:pPr>
        <w:ind w:left="360" w:hanging="360"/>
      </w:pPr>
      <w:rPr>
        <w:rFonts w:hint="default"/>
      </w:rPr>
    </w:lvl>
    <w:lvl w:ilvl="1">
      <w:start w:val="1"/>
      <w:numFmt w:val="decimal"/>
      <w:suff w:val="space"/>
      <w:lvlText w:val="%1.%2."/>
      <w:lvlJc w:val="left"/>
      <w:pPr>
        <w:ind w:left="4755" w:hanging="360"/>
      </w:pPr>
      <w:rPr>
        <w:rFonts w:hint="default"/>
        <w:b w:val="0"/>
        <w:i w:val="0"/>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2B259B5"/>
    <w:multiLevelType w:val="hybridMultilevel"/>
    <w:tmpl w:val="4BEACE72"/>
    <w:lvl w:ilvl="0" w:tplc="A00C62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15:restartNumberingAfterBreak="0">
    <w:nsid w:val="444E3163"/>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BA2190"/>
    <w:multiLevelType w:val="multilevel"/>
    <w:tmpl w:val="88DABB90"/>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D230005"/>
    <w:multiLevelType w:val="multilevel"/>
    <w:tmpl w:val="D506CA3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4DD40976"/>
    <w:multiLevelType w:val="multilevel"/>
    <w:tmpl w:val="535EA73C"/>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2BC2E82"/>
    <w:multiLevelType w:val="multilevel"/>
    <w:tmpl w:val="CDCCA6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5D112D4C"/>
    <w:multiLevelType w:val="multilevel"/>
    <w:tmpl w:val="02B8A1B4"/>
    <w:lvl w:ilvl="0">
      <w:start w:val="13"/>
      <w:numFmt w:val="decimal"/>
      <w:lvlText w:val="%1"/>
      <w:lvlJc w:val="left"/>
      <w:pPr>
        <w:ind w:left="420" w:hanging="420"/>
      </w:pPr>
      <w:rPr>
        <w:rFonts w:hint="default"/>
        <w:i w:val="0"/>
        <w:color w:val="00000A"/>
      </w:rPr>
    </w:lvl>
    <w:lvl w:ilvl="1">
      <w:start w:val="1"/>
      <w:numFmt w:val="decimal"/>
      <w:lvlText w:val="%1.%2"/>
      <w:lvlJc w:val="left"/>
      <w:pPr>
        <w:ind w:left="1129" w:hanging="420"/>
      </w:pPr>
      <w:rPr>
        <w:rFonts w:hint="default"/>
        <w:i w:val="0"/>
        <w:color w:val="00000A"/>
      </w:rPr>
    </w:lvl>
    <w:lvl w:ilvl="2">
      <w:start w:val="1"/>
      <w:numFmt w:val="decimal"/>
      <w:lvlText w:val="%1.%2.%3"/>
      <w:lvlJc w:val="left"/>
      <w:pPr>
        <w:ind w:left="2138" w:hanging="720"/>
      </w:pPr>
      <w:rPr>
        <w:rFonts w:hint="default"/>
        <w:i w:val="0"/>
        <w:color w:val="00000A"/>
      </w:rPr>
    </w:lvl>
    <w:lvl w:ilvl="3">
      <w:start w:val="1"/>
      <w:numFmt w:val="decimal"/>
      <w:lvlText w:val="%1.%2.%3.%4"/>
      <w:lvlJc w:val="left"/>
      <w:pPr>
        <w:ind w:left="2847" w:hanging="720"/>
      </w:pPr>
      <w:rPr>
        <w:rFonts w:hint="default"/>
        <w:i w:val="0"/>
        <w:color w:val="00000A"/>
      </w:rPr>
    </w:lvl>
    <w:lvl w:ilvl="4">
      <w:start w:val="1"/>
      <w:numFmt w:val="decimal"/>
      <w:lvlText w:val="%1.%2.%3.%4.%5"/>
      <w:lvlJc w:val="left"/>
      <w:pPr>
        <w:ind w:left="3916" w:hanging="1080"/>
      </w:pPr>
      <w:rPr>
        <w:rFonts w:hint="default"/>
        <w:i w:val="0"/>
        <w:color w:val="00000A"/>
      </w:rPr>
    </w:lvl>
    <w:lvl w:ilvl="5">
      <w:start w:val="1"/>
      <w:numFmt w:val="decimal"/>
      <w:lvlText w:val="%1.%2.%3.%4.%5.%6"/>
      <w:lvlJc w:val="left"/>
      <w:pPr>
        <w:ind w:left="4625" w:hanging="1080"/>
      </w:pPr>
      <w:rPr>
        <w:rFonts w:hint="default"/>
        <w:i w:val="0"/>
        <w:color w:val="00000A"/>
      </w:rPr>
    </w:lvl>
    <w:lvl w:ilvl="6">
      <w:start w:val="1"/>
      <w:numFmt w:val="decimal"/>
      <w:lvlText w:val="%1.%2.%3.%4.%5.%6.%7"/>
      <w:lvlJc w:val="left"/>
      <w:pPr>
        <w:ind w:left="5694" w:hanging="1440"/>
      </w:pPr>
      <w:rPr>
        <w:rFonts w:hint="default"/>
        <w:i w:val="0"/>
        <w:color w:val="00000A"/>
      </w:rPr>
    </w:lvl>
    <w:lvl w:ilvl="7">
      <w:start w:val="1"/>
      <w:numFmt w:val="decimal"/>
      <w:lvlText w:val="%1.%2.%3.%4.%5.%6.%7.%8"/>
      <w:lvlJc w:val="left"/>
      <w:pPr>
        <w:ind w:left="6403" w:hanging="1440"/>
      </w:pPr>
      <w:rPr>
        <w:rFonts w:hint="default"/>
        <w:i w:val="0"/>
        <w:color w:val="00000A"/>
      </w:rPr>
    </w:lvl>
    <w:lvl w:ilvl="8">
      <w:start w:val="1"/>
      <w:numFmt w:val="decimal"/>
      <w:lvlText w:val="%1.%2.%3.%4.%5.%6.%7.%8.%9"/>
      <w:lvlJc w:val="left"/>
      <w:pPr>
        <w:ind w:left="7472" w:hanging="1800"/>
      </w:pPr>
      <w:rPr>
        <w:rFonts w:hint="default"/>
        <w:i w:val="0"/>
        <w:color w:val="00000A"/>
      </w:rPr>
    </w:lvl>
  </w:abstractNum>
  <w:abstractNum w:abstractNumId="37"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0351D15"/>
    <w:multiLevelType w:val="multilevel"/>
    <w:tmpl w:val="BAF83C7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05D1C76"/>
    <w:multiLevelType w:val="hybridMultilevel"/>
    <w:tmpl w:val="288E1538"/>
    <w:lvl w:ilvl="0" w:tplc="5E2EA4C0">
      <w:start w:val="12"/>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vertAlign w:val="baseline"/>
      </w:rPr>
    </w:lvl>
    <w:lvl w:ilvl="1" w:tplc="D9D6912C">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vertAlign w:val="baseline"/>
      </w:rPr>
    </w:lvl>
    <w:lvl w:ilvl="2" w:tplc="C39A7A28">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vertAlign w:val="baseline"/>
      </w:rPr>
    </w:lvl>
    <w:lvl w:ilvl="3" w:tplc="BA026B7A">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vertAlign w:val="baseline"/>
      </w:rPr>
    </w:lvl>
    <w:lvl w:ilvl="4" w:tplc="AB8C9A16">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vertAlign w:val="baseline"/>
      </w:rPr>
    </w:lvl>
    <w:lvl w:ilvl="5" w:tplc="D362E122">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vertAlign w:val="baseline"/>
      </w:rPr>
    </w:lvl>
    <w:lvl w:ilvl="6" w:tplc="919814D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vertAlign w:val="baseline"/>
      </w:rPr>
    </w:lvl>
    <w:lvl w:ilvl="7" w:tplc="EED2A38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vertAlign w:val="baseline"/>
      </w:rPr>
    </w:lvl>
    <w:lvl w:ilvl="8" w:tplc="FAE26DC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0" w15:restartNumberingAfterBreak="0">
    <w:nsid w:val="64CB7AD9"/>
    <w:multiLevelType w:val="multilevel"/>
    <w:tmpl w:val="CEB449BE"/>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8948E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1B42F9"/>
    <w:multiLevelType w:val="multilevel"/>
    <w:tmpl w:val="1FD697CA"/>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6E7E1A75"/>
    <w:multiLevelType w:val="hybridMultilevel"/>
    <w:tmpl w:val="A8E6269A"/>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A5C83"/>
    <w:multiLevelType w:val="multilevel"/>
    <w:tmpl w:val="BF549F02"/>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3DB7B4B"/>
    <w:multiLevelType w:val="multilevel"/>
    <w:tmpl w:val="9D4ACBF2"/>
    <w:lvl w:ilvl="0">
      <w:start w:val="7"/>
      <w:numFmt w:val="decimal"/>
      <w:lvlText w:val="%1."/>
      <w:lvlJc w:val="left"/>
      <w:pPr>
        <w:ind w:left="480" w:hanging="48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99100A0"/>
    <w:multiLevelType w:val="multilevel"/>
    <w:tmpl w:val="533EDA3E"/>
    <w:lvl w:ilvl="0">
      <w:start w:val="13"/>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9B0289E"/>
    <w:multiLevelType w:val="multilevel"/>
    <w:tmpl w:val="037E4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232CAC"/>
    <w:multiLevelType w:val="multilevel"/>
    <w:tmpl w:val="117E6EEC"/>
    <w:lvl w:ilvl="0">
      <w:start w:val="1"/>
      <w:numFmt w:val="decimal"/>
      <w:lvlText w:val="%1."/>
      <w:lvlJc w:val="left"/>
      <w:pPr>
        <w:ind w:left="360" w:hanging="360"/>
      </w:pPr>
      <w:rPr>
        <w:rFonts w:hint="default"/>
      </w:rPr>
    </w:lvl>
    <w:lvl w:ilvl="1">
      <w:start w:val="1"/>
      <w:numFmt w:val="decimal"/>
      <w:suff w:val="space"/>
      <w:lvlText w:val="%1.%2."/>
      <w:lvlJc w:val="left"/>
      <w:pPr>
        <w:ind w:left="6882" w:hanging="360"/>
      </w:pPr>
      <w:rPr>
        <w:rFonts w:ascii="Times New Roman" w:hAnsi="Times New Roman" w:cs="Times New Roman" w:hint="default"/>
        <w:b w:val="0"/>
        <w:i w:val="0"/>
        <w:vertAlign w:val="baseline"/>
      </w:rPr>
    </w:lvl>
    <w:lvl w:ilvl="2">
      <w:start w:val="1"/>
      <w:numFmt w:val="decimal"/>
      <w:suff w:val="space"/>
      <w:lvlText w:val="%1.%2.%3."/>
      <w:lvlJc w:val="left"/>
      <w:pPr>
        <w:ind w:left="2422" w:hanging="720"/>
      </w:pPr>
      <w:rPr>
        <w:rFonts w:hint="default"/>
        <w:b w:val="0"/>
        <w:i w:val="0"/>
        <w:sz w:val="24"/>
        <w:szCs w:val="24"/>
        <w:vertAlign w:val="baseline"/>
      </w:rPr>
    </w:lvl>
    <w:lvl w:ilvl="3">
      <w:start w:val="1"/>
      <w:numFmt w:val="decimal"/>
      <w:lvlText w:val="%1.%2.%3.%4."/>
      <w:lvlJc w:val="left"/>
      <w:pPr>
        <w:ind w:left="2421" w:hanging="720"/>
      </w:pPr>
      <w:rPr>
        <w:rFonts w:hint="default"/>
        <w:b w:val="0"/>
        <w:i w:val="0"/>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CA472FE"/>
    <w:multiLevelType w:val="multilevel"/>
    <w:tmpl w:val="A62ECE44"/>
    <w:lvl w:ilvl="0">
      <w:start w:val="13"/>
      <w:numFmt w:val="decimal"/>
      <w:lvlText w:val="%1."/>
      <w:lvlJc w:val="left"/>
      <w:pPr>
        <w:ind w:left="660" w:hanging="660"/>
      </w:pPr>
      <w:rPr>
        <w:rFonts w:hint="default"/>
      </w:rPr>
    </w:lvl>
    <w:lvl w:ilvl="1">
      <w:start w:val="7"/>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EE45016"/>
    <w:multiLevelType w:val="multilevel"/>
    <w:tmpl w:val="2FE6192A"/>
    <w:lvl w:ilvl="0">
      <w:start w:val="16"/>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27"/>
  </w:num>
  <w:num w:numId="3">
    <w:abstractNumId w:val="14"/>
  </w:num>
  <w:num w:numId="4">
    <w:abstractNumId w:val="32"/>
  </w:num>
  <w:num w:numId="5">
    <w:abstractNumId w:val="37"/>
  </w:num>
  <w:num w:numId="6">
    <w:abstractNumId w:val="41"/>
  </w:num>
  <w:num w:numId="7">
    <w:abstractNumId w:val="20"/>
  </w:num>
  <w:num w:numId="8">
    <w:abstractNumId w:val="38"/>
  </w:num>
  <w:num w:numId="9">
    <w:abstractNumId w:val="24"/>
  </w:num>
  <w:num w:numId="10">
    <w:abstractNumId w:val="45"/>
  </w:num>
  <w:num w:numId="11">
    <w:abstractNumId w:val="35"/>
  </w:num>
  <w:num w:numId="12">
    <w:abstractNumId w:val="40"/>
  </w:num>
  <w:num w:numId="13">
    <w:abstractNumId w:val="12"/>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22"/>
  </w:num>
  <w:num w:numId="17">
    <w:abstractNumId w:val="9"/>
  </w:num>
  <w:num w:numId="18">
    <w:abstractNumId w:val="46"/>
  </w:num>
  <w:num w:numId="19">
    <w:abstractNumId w:val="36"/>
  </w:num>
  <w:num w:numId="20">
    <w:abstractNumId w:val="47"/>
  </w:num>
  <w:num w:numId="21">
    <w:abstractNumId w:val="19"/>
  </w:num>
  <w:num w:numId="22">
    <w:abstractNumId w:val="23"/>
  </w:num>
  <w:num w:numId="23">
    <w:abstractNumId w:val="15"/>
  </w:num>
  <w:num w:numId="24">
    <w:abstractNumId w:val="16"/>
  </w:num>
  <w:num w:numId="25">
    <w:abstractNumId w:val="13"/>
  </w:num>
  <w:num w:numId="26">
    <w:abstractNumId w:val="43"/>
  </w:num>
  <w:num w:numId="27">
    <w:abstractNumId w:val="29"/>
  </w:num>
  <w:num w:numId="28">
    <w:abstractNumId w:val="51"/>
  </w:num>
  <w:num w:numId="29">
    <w:abstractNumId w:val="8"/>
  </w:num>
  <w:num w:numId="30">
    <w:abstractNumId w:val="33"/>
  </w:num>
  <w:num w:numId="31">
    <w:abstractNumId w:val="30"/>
  </w:num>
  <w:num w:numId="32">
    <w:abstractNumId w:val="39"/>
  </w:num>
  <w:num w:numId="33">
    <w:abstractNumId w:val="17"/>
  </w:num>
  <w:num w:numId="34">
    <w:abstractNumId w:val="10"/>
  </w:num>
  <w:num w:numId="35">
    <w:abstractNumId w:val="26"/>
  </w:num>
  <w:num w:numId="36">
    <w:abstractNumId w:val="48"/>
  </w:num>
  <w:num w:numId="37">
    <w:abstractNumId w:val="21"/>
  </w:num>
  <w:num w:numId="38">
    <w:abstractNumId w:val="50"/>
  </w:num>
  <w:num w:numId="39">
    <w:abstractNumId w:val="11"/>
  </w:num>
  <w:num w:numId="40">
    <w:abstractNumId w:val="28"/>
  </w:num>
  <w:num w:numId="41">
    <w:abstractNumId w:val="42"/>
  </w:num>
  <w:num w:numId="42">
    <w:abstractNumId w:val="49"/>
  </w:num>
  <w:num w:numId="43">
    <w:abstractNumId w:val="25"/>
  </w:num>
  <w:num w:numId="44">
    <w:abstractNumId w:val="34"/>
  </w:num>
  <w:num w:numId="45">
    <w:abstractNumId w:val="31"/>
  </w:num>
  <w:num w:numId="4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325F"/>
    <w:rsid w:val="000312FA"/>
    <w:rsid w:val="00034DAB"/>
    <w:rsid w:val="000364E9"/>
    <w:rsid w:val="0003781D"/>
    <w:rsid w:val="00043BF9"/>
    <w:rsid w:val="00054189"/>
    <w:rsid w:val="000549D9"/>
    <w:rsid w:val="00056326"/>
    <w:rsid w:val="0005699F"/>
    <w:rsid w:val="00064814"/>
    <w:rsid w:val="00064B73"/>
    <w:rsid w:val="000662DF"/>
    <w:rsid w:val="00066557"/>
    <w:rsid w:val="00071389"/>
    <w:rsid w:val="00073CEF"/>
    <w:rsid w:val="00077F49"/>
    <w:rsid w:val="0008068D"/>
    <w:rsid w:val="000829E8"/>
    <w:rsid w:val="00095165"/>
    <w:rsid w:val="000A0809"/>
    <w:rsid w:val="000A43FC"/>
    <w:rsid w:val="000A6753"/>
    <w:rsid w:val="000B6DB0"/>
    <w:rsid w:val="000C2576"/>
    <w:rsid w:val="000C347F"/>
    <w:rsid w:val="000C58CC"/>
    <w:rsid w:val="000C6312"/>
    <w:rsid w:val="000C7349"/>
    <w:rsid w:val="000C780D"/>
    <w:rsid w:val="000C7E6A"/>
    <w:rsid w:val="000E6306"/>
    <w:rsid w:val="001078F8"/>
    <w:rsid w:val="00116CE8"/>
    <w:rsid w:val="00121CAF"/>
    <w:rsid w:val="00122028"/>
    <w:rsid w:val="00134127"/>
    <w:rsid w:val="00147635"/>
    <w:rsid w:val="00152CE7"/>
    <w:rsid w:val="00152ECF"/>
    <w:rsid w:val="001573AC"/>
    <w:rsid w:val="00166285"/>
    <w:rsid w:val="0017345F"/>
    <w:rsid w:val="001858BA"/>
    <w:rsid w:val="0018627D"/>
    <w:rsid w:val="00187A21"/>
    <w:rsid w:val="001908C6"/>
    <w:rsid w:val="00190971"/>
    <w:rsid w:val="001A41E5"/>
    <w:rsid w:val="001A71F4"/>
    <w:rsid w:val="001A7D61"/>
    <w:rsid w:val="001C0BCD"/>
    <w:rsid w:val="001C21A4"/>
    <w:rsid w:val="001C6B98"/>
    <w:rsid w:val="001D38DE"/>
    <w:rsid w:val="001D40A8"/>
    <w:rsid w:val="001E0183"/>
    <w:rsid w:val="001E5DAC"/>
    <w:rsid w:val="001F3EB6"/>
    <w:rsid w:val="001F4D2E"/>
    <w:rsid w:val="001F6CF6"/>
    <w:rsid w:val="001F7120"/>
    <w:rsid w:val="00211C3F"/>
    <w:rsid w:val="00212A0F"/>
    <w:rsid w:val="0022134B"/>
    <w:rsid w:val="00221D42"/>
    <w:rsid w:val="00225E86"/>
    <w:rsid w:val="00234D3F"/>
    <w:rsid w:val="00235D12"/>
    <w:rsid w:val="002372B8"/>
    <w:rsid w:val="00246C7A"/>
    <w:rsid w:val="0025006B"/>
    <w:rsid w:val="002523E6"/>
    <w:rsid w:val="00257C90"/>
    <w:rsid w:val="00260647"/>
    <w:rsid w:val="00261513"/>
    <w:rsid w:val="0027064A"/>
    <w:rsid w:val="00274D7A"/>
    <w:rsid w:val="002825D1"/>
    <w:rsid w:val="00287AD6"/>
    <w:rsid w:val="00294C94"/>
    <w:rsid w:val="002963A1"/>
    <w:rsid w:val="00297A17"/>
    <w:rsid w:val="002A0EFC"/>
    <w:rsid w:val="002A20AA"/>
    <w:rsid w:val="002A4681"/>
    <w:rsid w:val="002C27D9"/>
    <w:rsid w:val="002D6E75"/>
    <w:rsid w:val="002E5F6C"/>
    <w:rsid w:val="002F33E5"/>
    <w:rsid w:val="002F4C74"/>
    <w:rsid w:val="00301499"/>
    <w:rsid w:val="00316CE0"/>
    <w:rsid w:val="00321BE6"/>
    <w:rsid w:val="003303DC"/>
    <w:rsid w:val="00336057"/>
    <w:rsid w:val="00337671"/>
    <w:rsid w:val="00343549"/>
    <w:rsid w:val="00350C6D"/>
    <w:rsid w:val="0035293B"/>
    <w:rsid w:val="00362AC3"/>
    <w:rsid w:val="00371FA8"/>
    <w:rsid w:val="003720E0"/>
    <w:rsid w:val="00374DF5"/>
    <w:rsid w:val="00387F28"/>
    <w:rsid w:val="0039033C"/>
    <w:rsid w:val="00391094"/>
    <w:rsid w:val="003A143E"/>
    <w:rsid w:val="003A1BB4"/>
    <w:rsid w:val="003B03D0"/>
    <w:rsid w:val="003B047C"/>
    <w:rsid w:val="003B1690"/>
    <w:rsid w:val="003B1D88"/>
    <w:rsid w:val="003C1F61"/>
    <w:rsid w:val="003C38A6"/>
    <w:rsid w:val="003C4360"/>
    <w:rsid w:val="003C797A"/>
    <w:rsid w:val="003D0F25"/>
    <w:rsid w:val="003D4D4F"/>
    <w:rsid w:val="003E0085"/>
    <w:rsid w:val="003E274D"/>
    <w:rsid w:val="003E7234"/>
    <w:rsid w:val="003E7428"/>
    <w:rsid w:val="003F32C1"/>
    <w:rsid w:val="003F6ECA"/>
    <w:rsid w:val="0040050F"/>
    <w:rsid w:val="00400B31"/>
    <w:rsid w:val="00402649"/>
    <w:rsid w:val="00405035"/>
    <w:rsid w:val="004065A4"/>
    <w:rsid w:val="004121C3"/>
    <w:rsid w:val="00412FD6"/>
    <w:rsid w:val="00413329"/>
    <w:rsid w:val="00413EDA"/>
    <w:rsid w:val="004159B1"/>
    <w:rsid w:val="00424AD3"/>
    <w:rsid w:val="00427D09"/>
    <w:rsid w:val="004333B4"/>
    <w:rsid w:val="004349A2"/>
    <w:rsid w:val="004350E6"/>
    <w:rsid w:val="004374D0"/>
    <w:rsid w:val="004443FC"/>
    <w:rsid w:val="00447E74"/>
    <w:rsid w:val="00447EE0"/>
    <w:rsid w:val="0045247A"/>
    <w:rsid w:val="004649BB"/>
    <w:rsid w:val="00467E8D"/>
    <w:rsid w:val="00473210"/>
    <w:rsid w:val="004739A6"/>
    <w:rsid w:val="004866F4"/>
    <w:rsid w:val="004868B2"/>
    <w:rsid w:val="004913BB"/>
    <w:rsid w:val="004945E2"/>
    <w:rsid w:val="00495185"/>
    <w:rsid w:val="00495A69"/>
    <w:rsid w:val="00496299"/>
    <w:rsid w:val="00496350"/>
    <w:rsid w:val="004A1473"/>
    <w:rsid w:val="004A316E"/>
    <w:rsid w:val="004A7415"/>
    <w:rsid w:val="004B1A39"/>
    <w:rsid w:val="004B487D"/>
    <w:rsid w:val="004C30E1"/>
    <w:rsid w:val="004C3149"/>
    <w:rsid w:val="004D38C3"/>
    <w:rsid w:val="004D4B69"/>
    <w:rsid w:val="004E1B26"/>
    <w:rsid w:val="004E6BDB"/>
    <w:rsid w:val="004E6D2F"/>
    <w:rsid w:val="004F46BE"/>
    <w:rsid w:val="0050268E"/>
    <w:rsid w:val="005109E2"/>
    <w:rsid w:val="00511758"/>
    <w:rsid w:val="005130F0"/>
    <w:rsid w:val="00520C48"/>
    <w:rsid w:val="005303B1"/>
    <w:rsid w:val="00536114"/>
    <w:rsid w:val="005371F3"/>
    <w:rsid w:val="005378D0"/>
    <w:rsid w:val="005465CB"/>
    <w:rsid w:val="00550841"/>
    <w:rsid w:val="00560B7F"/>
    <w:rsid w:val="005662EF"/>
    <w:rsid w:val="00575148"/>
    <w:rsid w:val="00577F4B"/>
    <w:rsid w:val="00586EFE"/>
    <w:rsid w:val="005875B2"/>
    <w:rsid w:val="005910E0"/>
    <w:rsid w:val="00591FFC"/>
    <w:rsid w:val="005A28FB"/>
    <w:rsid w:val="005B2C23"/>
    <w:rsid w:val="005B4F9C"/>
    <w:rsid w:val="005C74EE"/>
    <w:rsid w:val="005C7916"/>
    <w:rsid w:val="005E0293"/>
    <w:rsid w:val="005F231F"/>
    <w:rsid w:val="005F5BC6"/>
    <w:rsid w:val="005F6D36"/>
    <w:rsid w:val="00613E90"/>
    <w:rsid w:val="00617107"/>
    <w:rsid w:val="006222B1"/>
    <w:rsid w:val="006226DC"/>
    <w:rsid w:val="00623C59"/>
    <w:rsid w:val="006256DE"/>
    <w:rsid w:val="00626E9A"/>
    <w:rsid w:val="00630D61"/>
    <w:rsid w:val="00645ED9"/>
    <w:rsid w:val="00650DEE"/>
    <w:rsid w:val="00665278"/>
    <w:rsid w:val="00665CAC"/>
    <w:rsid w:val="00671BEE"/>
    <w:rsid w:val="00674BD3"/>
    <w:rsid w:val="00674CA7"/>
    <w:rsid w:val="00674DF1"/>
    <w:rsid w:val="006764DB"/>
    <w:rsid w:val="0069168F"/>
    <w:rsid w:val="006A0D66"/>
    <w:rsid w:val="006A1A63"/>
    <w:rsid w:val="006B6317"/>
    <w:rsid w:val="006C07A3"/>
    <w:rsid w:val="006C2A17"/>
    <w:rsid w:val="006E2EC1"/>
    <w:rsid w:val="006E6905"/>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7FE8"/>
    <w:rsid w:val="00791021"/>
    <w:rsid w:val="0079104F"/>
    <w:rsid w:val="00793C32"/>
    <w:rsid w:val="007A46E1"/>
    <w:rsid w:val="007A7BCC"/>
    <w:rsid w:val="007B4797"/>
    <w:rsid w:val="007C035E"/>
    <w:rsid w:val="007C6EEA"/>
    <w:rsid w:val="007F62C5"/>
    <w:rsid w:val="008002D8"/>
    <w:rsid w:val="00800388"/>
    <w:rsid w:val="00803B1B"/>
    <w:rsid w:val="00803DB0"/>
    <w:rsid w:val="00816362"/>
    <w:rsid w:val="0082304C"/>
    <w:rsid w:val="00826147"/>
    <w:rsid w:val="008343AF"/>
    <w:rsid w:val="00834769"/>
    <w:rsid w:val="0083578D"/>
    <w:rsid w:val="008461EB"/>
    <w:rsid w:val="0085080C"/>
    <w:rsid w:val="00854CAA"/>
    <w:rsid w:val="0085710A"/>
    <w:rsid w:val="00860332"/>
    <w:rsid w:val="00875907"/>
    <w:rsid w:val="00886EC4"/>
    <w:rsid w:val="00890DAC"/>
    <w:rsid w:val="00894E62"/>
    <w:rsid w:val="008B456E"/>
    <w:rsid w:val="008C6AF2"/>
    <w:rsid w:val="008D2567"/>
    <w:rsid w:val="008D3EBA"/>
    <w:rsid w:val="008D444F"/>
    <w:rsid w:val="008D55DA"/>
    <w:rsid w:val="008E48B0"/>
    <w:rsid w:val="008E5777"/>
    <w:rsid w:val="008E5E6D"/>
    <w:rsid w:val="008E7D4D"/>
    <w:rsid w:val="008F2B86"/>
    <w:rsid w:val="00900464"/>
    <w:rsid w:val="009007A3"/>
    <w:rsid w:val="00901A82"/>
    <w:rsid w:val="00902441"/>
    <w:rsid w:val="00902937"/>
    <w:rsid w:val="009047EA"/>
    <w:rsid w:val="00910B3B"/>
    <w:rsid w:val="00911EB4"/>
    <w:rsid w:val="00913801"/>
    <w:rsid w:val="00914000"/>
    <w:rsid w:val="00916E1C"/>
    <w:rsid w:val="009216CD"/>
    <w:rsid w:val="009267CE"/>
    <w:rsid w:val="009300EA"/>
    <w:rsid w:val="009321F5"/>
    <w:rsid w:val="009345A3"/>
    <w:rsid w:val="0093512F"/>
    <w:rsid w:val="00935DB1"/>
    <w:rsid w:val="00936587"/>
    <w:rsid w:val="00942D14"/>
    <w:rsid w:val="00947314"/>
    <w:rsid w:val="009515D7"/>
    <w:rsid w:val="00952C6D"/>
    <w:rsid w:val="00955388"/>
    <w:rsid w:val="0095656C"/>
    <w:rsid w:val="00963683"/>
    <w:rsid w:val="00967B9D"/>
    <w:rsid w:val="0097532E"/>
    <w:rsid w:val="009909C5"/>
    <w:rsid w:val="0099354B"/>
    <w:rsid w:val="0099364A"/>
    <w:rsid w:val="009A68A9"/>
    <w:rsid w:val="009A6E7C"/>
    <w:rsid w:val="009B4668"/>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13450"/>
    <w:rsid w:val="00A13F6D"/>
    <w:rsid w:val="00A14547"/>
    <w:rsid w:val="00A20B0C"/>
    <w:rsid w:val="00A269C7"/>
    <w:rsid w:val="00A26BAB"/>
    <w:rsid w:val="00A3415C"/>
    <w:rsid w:val="00A36880"/>
    <w:rsid w:val="00A376F3"/>
    <w:rsid w:val="00A458BD"/>
    <w:rsid w:val="00A53F2E"/>
    <w:rsid w:val="00A55282"/>
    <w:rsid w:val="00A61F19"/>
    <w:rsid w:val="00A64579"/>
    <w:rsid w:val="00A70E2F"/>
    <w:rsid w:val="00A726AD"/>
    <w:rsid w:val="00A72B47"/>
    <w:rsid w:val="00A74DFF"/>
    <w:rsid w:val="00A756D7"/>
    <w:rsid w:val="00A87B53"/>
    <w:rsid w:val="00A949AA"/>
    <w:rsid w:val="00A95B27"/>
    <w:rsid w:val="00A975B4"/>
    <w:rsid w:val="00A97AF4"/>
    <w:rsid w:val="00AA4B73"/>
    <w:rsid w:val="00AA6C20"/>
    <w:rsid w:val="00AB1358"/>
    <w:rsid w:val="00AC5314"/>
    <w:rsid w:val="00AD2F0D"/>
    <w:rsid w:val="00AD7B9D"/>
    <w:rsid w:val="00AE088A"/>
    <w:rsid w:val="00AE1ADD"/>
    <w:rsid w:val="00AF1090"/>
    <w:rsid w:val="00AF391E"/>
    <w:rsid w:val="00AF6180"/>
    <w:rsid w:val="00AF7663"/>
    <w:rsid w:val="00AF7910"/>
    <w:rsid w:val="00B055FF"/>
    <w:rsid w:val="00B1093C"/>
    <w:rsid w:val="00B14FC4"/>
    <w:rsid w:val="00B16BA7"/>
    <w:rsid w:val="00B21AC5"/>
    <w:rsid w:val="00B24959"/>
    <w:rsid w:val="00B27284"/>
    <w:rsid w:val="00B339B0"/>
    <w:rsid w:val="00B372F5"/>
    <w:rsid w:val="00B4549E"/>
    <w:rsid w:val="00B47103"/>
    <w:rsid w:val="00B5154A"/>
    <w:rsid w:val="00B5606B"/>
    <w:rsid w:val="00B5664C"/>
    <w:rsid w:val="00B63FF1"/>
    <w:rsid w:val="00B649F0"/>
    <w:rsid w:val="00B77DE7"/>
    <w:rsid w:val="00B82038"/>
    <w:rsid w:val="00B879E1"/>
    <w:rsid w:val="00B929CC"/>
    <w:rsid w:val="00BA142F"/>
    <w:rsid w:val="00BB31D6"/>
    <w:rsid w:val="00BB37E3"/>
    <w:rsid w:val="00BC4F97"/>
    <w:rsid w:val="00BD0513"/>
    <w:rsid w:val="00BD3F8D"/>
    <w:rsid w:val="00BE6575"/>
    <w:rsid w:val="00BE65E3"/>
    <w:rsid w:val="00C010AB"/>
    <w:rsid w:val="00C05243"/>
    <w:rsid w:val="00C0558C"/>
    <w:rsid w:val="00C0782B"/>
    <w:rsid w:val="00C07D3E"/>
    <w:rsid w:val="00C123D6"/>
    <w:rsid w:val="00C20327"/>
    <w:rsid w:val="00C2110D"/>
    <w:rsid w:val="00C2744F"/>
    <w:rsid w:val="00C27E19"/>
    <w:rsid w:val="00C309C2"/>
    <w:rsid w:val="00C314B3"/>
    <w:rsid w:val="00C34080"/>
    <w:rsid w:val="00C447F9"/>
    <w:rsid w:val="00C503F1"/>
    <w:rsid w:val="00C6118B"/>
    <w:rsid w:val="00C626F7"/>
    <w:rsid w:val="00C67475"/>
    <w:rsid w:val="00C92540"/>
    <w:rsid w:val="00C93035"/>
    <w:rsid w:val="00C93323"/>
    <w:rsid w:val="00C93BAB"/>
    <w:rsid w:val="00C96D85"/>
    <w:rsid w:val="00C9716A"/>
    <w:rsid w:val="00CA6D52"/>
    <w:rsid w:val="00CB2A46"/>
    <w:rsid w:val="00CB48BE"/>
    <w:rsid w:val="00CC4056"/>
    <w:rsid w:val="00CC46BC"/>
    <w:rsid w:val="00CD5B06"/>
    <w:rsid w:val="00CD6C26"/>
    <w:rsid w:val="00CE060C"/>
    <w:rsid w:val="00CF37A8"/>
    <w:rsid w:val="00CF4BC3"/>
    <w:rsid w:val="00D0693C"/>
    <w:rsid w:val="00D0782E"/>
    <w:rsid w:val="00D202E5"/>
    <w:rsid w:val="00D25363"/>
    <w:rsid w:val="00D31DE5"/>
    <w:rsid w:val="00D36089"/>
    <w:rsid w:val="00D45F94"/>
    <w:rsid w:val="00D51CCE"/>
    <w:rsid w:val="00D537DA"/>
    <w:rsid w:val="00D54483"/>
    <w:rsid w:val="00D579E8"/>
    <w:rsid w:val="00D632B6"/>
    <w:rsid w:val="00D65501"/>
    <w:rsid w:val="00D83972"/>
    <w:rsid w:val="00D92802"/>
    <w:rsid w:val="00D942C5"/>
    <w:rsid w:val="00D9646F"/>
    <w:rsid w:val="00DB144F"/>
    <w:rsid w:val="00DB249A"/>
    <w:rsid w:val="00DB5060"/>
    <w:rsid w:val="00DD0478"/>
    <w:rsid w:val="00DD5611"/>
    <w:rsid w:val="00DE0680"/>
    <w:rsid w:val="00DE08D0"/>
    <w:rsid w:val="00DE39C1"/>
    <w:rsid w:val="00DE4626"/>
    <w:rsid w:val="00DE4B51"/>
    <w:rsid w:val="00DF3467"/>
    <w:rsid w:val="00E0169D"/>
    <w:rsid w:val="00E07684"/>
    <w:rsid w:val="00E2028A"/>
    <w:rsid w:val="00E20CB7"/>
    <w:rsid w:val="00E243E6"/>
    <w:rsid w:val="00E24CE6"/>
    <w:rsid w:val="00E3057C"/>
    <w:rsid w:val="00E41128"/>
    <w:rsid w:val="00E50BC0"/>
    <w:rsid w:val="00E54A9A"/>
    <w:rsid w:val="00E61A4C"/>
    <w:rsid w:val="00E66732"/>
    <w:rsid w:val="00E8002F"/>
    <w:rsid w:val="00E84FF3"/>
    <w:rsid w:val="00E87A34"/>
    <w:rsid w:val="00E90428"/>
    <w:rsid w:val="00E9176E"/>
    <w:rsid w:val="00E918C3"/>
    <w:rsid w:val="00E93A24"/>
    <w:rsid w:val="00EA20D9"/>
    <w:rsid w:val="00EA5F2C"/>
    <w:rsid w:val="00EB0832"/>
    <w:rsid w:val="00EB5026"/>
    <w:rsid w:val="00EB57CD"/>
    <w:rsid w:val="00EC2005"/>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6056"/>
    <w:rsid w:val="00F46E45"/>
    <w:rsid w:val="00F56ADC"/>
    <w:rsid w:val="00F6251A"/>
    <w:rsid w:val="00F64624"/>
    <w:rsid w:val="00F6578B"/>
    <w:rsid w:val="00F6592E"/>
    <w:rsid w:val="00F760E1"/>
    <w:rsid w:val="00F777FC"/>
    <w:rsid w:val="00F84F79"/>
    <w:rsid w:val="00F90CFB"/>
    <w:rsid w:val="00F92A8F"/>
    <w:rsid w:val="00F94C2E"/>
    <w:rsid w:val="00FA0AEF"/>
    <w:rsid w:val="00FA0F0D"/>
    <w:rsid w:val="00FA508A"/>
    <w:rsid w:val="00FA68B4"/>
    <w:rsid w:val="00FB1CE4"/>
    <w:rsid w:val="00FB510A"/>
    <w:rsid w:val="00FB6885"/>
    <w:rsid w:val="00FB6F45"/>
    <w:rsid w:val="00FC4D54"/>
    <w:rsid w:val="00FC5B5A"/>
    <w:rsid w:val="00FD0E71"/>
    <w:rsid w:val="00FD32C1"/>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62725A"/>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uiPriority w:val="99"/>
    <w:rPr>
      <w:rFonts w:ascii="Segoe UI" w:hAnsi="Segoe UI" w:cs="Segoe UI"/>
      <w:sz w:val="18"/>
      <w:szCs w:val="18"/>
      <w:lang w:eastAsia="zh-CN"/>
    </w:rPr>
  </w:style>
  <w:style w:type="character" w:customStyle="1" w:styleId="a6">
    <w:name w:val="Верхний колонтитул Знак"/>
    <w:uiPriority w:val="99"/>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uiPriority w:val="99"/>
    <w:pPr>
      <w:tabs>
        <w:tab w:val="center" w:pos="4677"/>
        <w:tab w:val="right" w:pos="9355"/>
      </w:tabs>
    </w:pPr>
  </w:style>
  <w:style w:type="paragraph" w:styleId="ac">
    <w:name w:val="footer"/>
    <w:basedOn w:val="a1"/>
    <w:uiPriority w:val="99"/>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uiPriority w:val="99"/>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Абзац списка основной,Цветной список - Акцент 11,Paragraphe de liste1,lp1,A_маркированный_список"/>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9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uiPriority w:val="99"/>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uiPriority w:val="99"/>
    <w:rsid w:val="00D45F94"/>
  </w:style>
  <w:style w:type="character" w:styleId="afc">
    <w:name w:val="footnote reference"/>
    <w:uiPriority w:val="99"/>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uiPriority w:val="9"/>
    <w:rsid w:val="009C4024"/>
    <w:rPr>
      <w:rFonts w:ascii="Arial" w:hAnsi="Arial" w:cs="Arial"/>
      <w:b/>
      <w:bCs/>
      <w:kern w:val="1"/>
      <w:sz w:val="32"/>
      <w:szCs w:val="32"/>
      <w:lang w:val="ru-RU"/>
    </w:rPr>
  </w:style>
  <w:style w:type="character" w:customStyle="1" w:styleId="27">
    <w:name w:val="Заголовок 2 Знак"/>
    <w:uiPriority w:val="9"/>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link w:val="37"/>
    <w:uiPriority w:val="99"/>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uiPriority w:val="99"/>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aliases w:val="Абзац списка основной Знак"/>
    <w:uiPriority w:val="34"/>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8">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Знак Знак Знак Знак Знак"/>
    <w:basedOn w:val="a1"/>
    <w:link w:val="affff5"/>
    <w:uiPriority w:val="99"/>
    <w:qFormat/>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6">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7">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8">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9">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9"/>
    <w:uiPriority w:val="99"/>
    <w:semiHidden/>
    <w:rsid w:val="009C4024"/>
    <w:rPr>
      <w:lang w:eastAsia="zh-CN"/>
    </w:rPr>
  </w:style>
  <w:style w:type="paragraph" w:styleId="affffa">
    <w:name w:val="annotation subject"/>
    <w:basedOn w:val="1f2"/>
    <w:next w:val="1f2"/>
    <w:link w:val="1f4"/>
    <w:rsid w:val="009C4024"/>
    <w:rPr>
      <w:b/>
      <w:bCs/>
    </w:rPr>
  </w:style>
  <w:style w:type="character" w:customStyle="1" w:styleId="1f4">
    <w:name w:val="Тема примечания Знак1"/>
    <w:link w:val="affffa"/>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b">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c">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d">
    <w:name w:val="Таблица шапка"/>
    <w:basedOn w:val="a1"/>
    <w:rsid w:val="009C4024"/>
    <w:pPr>
      <w:keepNext/>
      <w:suppressAutoHyphens w:val="0"/>
      <w:spacing w:before="40" w:after="40"/>
      <w:ind w:left="57" w:right="57"/>
    </w:pPr>
    <w:rPr>
      <w:sz w:val="18"/>
      <w:szCs w:val="18"/>
      <w:lang w:eastAsia="ar-SA"/>
    </w:rPr>
  </w:style>
  <w:style w:type="paragraph" w:customStyle="1" w:styleId="affffe">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f">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0">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9">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1">
    <w:name w:val="пункт"/>
    <w:basedOn w:val="a1"/>
    <w:rsid w:val="009C4024"/>
    <w:pPr>
      <w:tabs>
        <w:tab w:val="left" w:pos="1307"/>
      </w:tabs>
      <w:suppressAutoHyphens w:val="0"/>
      <w:spacing w:before="60" w:after="60"/>
      <w:ind w:left="1080"/>
    </w:pPr>
    <w:rPr>
      <w:lang w:eastAsia="ar-SA"/>
    </w:rPr>
  </w:style>
  <w:style w:type="paragraph" w:styleId="3a">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2">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3">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4">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4"/>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5">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5"/>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6">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w:basedOn w:val="a1"/>
    <w:rsid w:val="009C4024"/>
    <w:pPr>
      <w:suppressAutoHyphens w:val="0"/>
      <w:spacing w:after="160" w:line="240" w:lineRule="exact"/>
    </w:pPr>
    <w:rPr>
      <w:sz w:val="20"/>
      <w:szCs w:val="20"/>
      <w:lang w:eastAsia="ar-SA"/>
    </w:rPr>
  </w:style>
  <w:style w:type="paragraph" w:customStyle="1" w:styleId="afffff9">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a">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a"/>
    <w:rsid w:val="009C4024"/>
    <w:rPr>
      <w:lang w:val="x-none" w:eastAsia="ar-SA"/>
    </w:rPr>
  </w:style>
  <w:style w:type="paragraph" w:customStyle="1" w:styleId="afffffb">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c">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c">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d">
    <w:name w:val="???????"/>
    <w:rsid w:val="009C4024"/>
    <w:pPr>
      <w:widowControl w:val="0"/>
      <w:suppressAutoHyphens/>
      <w:ind w:firstLine="720"/>
      <w:jc w:val="both"/>
    </w:pPr>
    <w:rPr>
      <w:sz w:val="24"/>
      <w:lang w:eastAsia="ar-SA"/>
    </w:rPr>
  </w:style>
  <w:style w:type="paragraph" w:customStyle="1" w:styleId="74">
    <w:name w:val="????????? 7"/>
    <w:basedOn w:val="afffffd"/>
    <w:next w:val="afffffd"/>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paragraph" w:styleId="37">
    <w:name w:val="Body Text 3"/>
    <w:basedOn w:val="a1"/>
    <w:link w:val="36"/>
    <w:uiPriority w:val="99"/>
    <w:unhideWhenUsed/>
    <w:rsid w:val="002C27D9"/>
    <w:pPr>
      <w:suppressAutoHyphens w:val="0"/>
      <w:autoSpaceDE w:val="0"/>
      <w:autoSpaceDN w:val="0"/>
      <w:spacing w:after="120"/>
    </w:pPr>
    <w:rPr>
      <w:sz w:val="16"/>
      <w:szCs w:val="16"/>
      <w:lang w:val="x-none" w:eastAsia="ru-RU"/>
    </w:rPr>
  </w:style>
  <w:style w:type="character" w:customStyle="1" w:styleId="316">
    <w:name w:val="Основной текст 3 Знак1"/>
    <w:basedOn w:val="a2"/>
    <w:uiPriority w:val="99"/>
    <w:semiHidden/>
    <w:rsid w:val="002C27D9"/>
    <w:rPr>
      <w:sz w:val="16"/>
      <w:szCs w:val="16"/>
      <w:lang w:eastAsia="zh-CN"/>
    </w:rPr>
  </w:style>
  <w:style w:type="character" w:customStyle="1" w:styleId="affff5">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ffff4"/>
    <w:uiPriority w:val="99"/>
    <w:locked/>
    <w:rsid w:val="002C27D9"/>
    <w:rPr>
      <w:sz w:val="24"/>
      <w:szCs w:val="24"/>
      <w:lang w:eastAsia="ar-SA"/>
    </w:rPr>
  </w:style>
  <w:style w:type="character" w:customStyle="1" w:styleId="fontstyle01">
    <w:name w:val="fontstyle01"/>
    <w:rsid w:val="002C27D9"/>
    <w:rPr>
      <w:rFonts w:ascii="TimesNewRomanPSMT" w:hAnsi="TimesNewRomanPSMT"/>
      <w:color w:val="000000"/>
      <w:sz w:val="28"/>
    </w:rPr>
  </w:style>
  <w:style w:type="character" w:customStyle="1" w:styleId="ListLabel166">
    <w:name w:val="ListLabel 166"/>
    <w:qFormat/>
    <w:rsid w:val="00787FE8"/>
    <w:rPr>
      <w:b w:val="0"/>
      <w:bCs/>
      <w:iCs/>
      <w:sz w:val="24"/>
    </w:rPr>
  </w:style>
  <w:style w:type="character" w:customStyle="1" w:styleId="ListLabel174">
    <w:name w:val="ListLabel 174"/>
    <w:qFormat/>
    <w:rsid w:val="0070666B"/>
    <w:rPr>
      <w:b w:val="0"/>
      <w:bCs/>
      <w:iCs/>
      <w:sz w:val="24"/>
    </w:rPr>
  </w:style>
  <w:style w:type="character" w:customStyle="1" w:styleId="fontstyle21">
    <w:name w:val="fontstyle21"/>
    <w:rsid w:val="00E07684"/>
    <w:rPr>
      <w:rFonts w:ascii="TimesNewRomanPS-ItalicMT" w:hAnsi="TimesNewRomanPS-ItalicM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28686950">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846746241">
      <w:bodyDiv w:val="1"/>
      <w:marLeft w:val="0"/>
      <w:marRight w:val="0"/>
      <w:marTop w:val="0"/>
      <w:marBottom w:val="0"/>
      <w:divBdr>
        <w:top w:val="none" w:sz="0" w:space="0" w:color="auto"/>
        <w:left w:val="none" w:sz="0" w:space="0" w:color="auto"/>
        <w:bottom w:val="none" w:sz="0" w:space="0" w:color="auto"/>
        <w:right w:val="none" w:sz="0" w:space="0" w:color="auto"/>
      </w:divBdr>
    </w:div>
    <w:div w:id="942499063">
      <w:bodyDiv w:val="1"/>
      <w:marLeft w:val="0"/>
      <w:marRight w:val="0"/>
      <w:marTop w:val="0"/>
      <w:marBottom w:val="0"/>
      <w:divBdr>
        <w:top w:val="none" w:sz="0" w:space="0" w:color="auto"/>
        <w:left w:val="none" w:sz="0" w:space="0" w:color="auto"/>
        <w:bottom w:val="none" w:sz="0" w:space="0" w:color="auto"/>
        <w:right w:val="none" w:sz="0" w:space="0" w:color="auto"/>
      </w:divBdr>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236208549">
      <w:bodyDiv w:val="1"/>
      <w:marLeft w:val="0"/>
      <w:marRight w:val="0"/>
      <w:marTop w:val="0"/>
      <w:marBottom w:val="0"/>
      <w:divBdr>
        <w:top w:val="none" w:sz="0" w:space="0" w:color="auto"/>
        <w:left w:val="none" w:sz="0" w:space="0" w:color="auto"/>
        <w:bottom w:val="none" w:sz="0" w:space="0" w:color="auto"/>
        <w:right w:val="none" w:sz="0" w:space="0" w:color="auto"/>
      </w:divBdr>
    </w:div>
    <w:div w:id="1380781479">
      <w:bodyDiv w:val="1"/>
      <w:marLeft w:val="0"/>
      <w:marRight w:val="0"/>
      <w:marTop w:val="0"/>
      <w:marBottom w:val="0"/>
      <w:divBdr>
        <w:top w:val="none" w:sz="0" w:space="0" w:color="auto"/>
        <w:left w:val="none" w:sz="0" w:space="0" w:color="auto"/>
        <w:bottom w:val="none" w:sz="0" w:space="0" w:color="auto"/>
        <w:right w:val="none" w:sz="0" w:space="0" w:color="auto"/>
      </w:divBdr>
      <w:divsChild>
        <w:div w:id="601956923">
          <w:marLeft w:val="0"/>
          <w:marRight w:val="0"/>
          <w:marTop w:val="0"/>
          <w:marBottom w:val="0"/>
          <w:divBdr>
            <w:top w:val="none" w:sz="0" w:space="0" w:color="auto"/>
            <w:left w:val="none" w:sz="0" w:space="0" w:color="auto"/>
            <w:bottom w:val="none" w:sz="0" w:space="0" w:color="auto"/>
            <w:right w:val="none" w:sz="0" w:space="0" w:color="auto"/>
          </w:divBdr>
        </w:div>
      </w:divsChild>
    </w:div>
    <w:div w:id="16540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C5F52FC18F90FD7763C19C8FD9BEDB0F47784CBC3ACA27B487F8180E8FE2648B9BAFE5C82786EA8A4EB345911FFA0C7B0940A59245ED85E7KFEBM" TargetMode="External"/>
	<Relationship Id="rId13" Type="http://schemas.openxmlformats.org/officeDocument/2006/relationships/hyperlink" Target="consultantplus://offline/ref=BBEED14102BC0D01A6360A9686BC83915C0DF502F76943A1CD4D218B61CF2966D005B77F463AD1CD80FA00BD2B4F6A40D1E10421218BNBdBL"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nternet.garant.ru/"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file:///F:\VlasovRV.MSK\Local%20Settings\Local%20Settings\Temporary%20Internet%20Files\Content.Outlook\Application%20Data\YasencevaEM.MSK\Local%20Settings\Temp\Rar$DI00.125\&#1056;&#1119;&#1057;&#1026;&#1056;&#1105;&#1056;"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nternet.garant.ru/" TargetMode="External"/>
	<Relationship Id="rId5" Type="http://schemas.openxmlformats.org/officeDocument/2006/relationships/webSettings" Target="webSettings.xml"/>
	<Relationship Id="rId15" Type="http://schemas.openxmlformats.org/officeDocument/2006/relationships/hyperlink" Target="consultantplus://offline/ref=ECDBACAE50B9EF34397AC05686CD1B428178D87AA9E6357906DFC0CB574FAD0C60FB52A4B1CE95697D1CB55D77A83C234AB6F04A58q6F" TargetMode="External"/>
	<Relationship Id="rId10" Type="http://schemas.openxmlformats.org/officeDocument/2006/relationships/hyperlink" Target="consultantplus://offline/ref=2F0B4FA8F46EFDBA8F070FF445A309D8C5988D04B1466D2CEE227000077C6850F04EC89F802CC54FK9U5F"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consultantplus://offline/ref=0153CB1431D3A64E9CFABA1CC6409287D8B8B3D3FEC72028D56E12D3DA8ADF92CF110D8FF1IB21H" TargetMode="External"/>
	<Relationship Id="rId14" Type="http://schemas.openxmlformats.org/officeDocument/2006/relationships/hyperlink" Target="consultantplus://offline/ref=BBEED14102BC0D01A6360A9686BC83915C0DF502F76943A1CD4D218B61CF2966D005B77F463AD2CD80FA00BD2B4F6A40D1E10421218BNBdBL" TargetMode="External"/><Relationship Target="media/Image1.jpeg" Type="http://schemas.openxmlformats.org/officeDocument/2006/relationships/image" Id="rId2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59B05-FBB9-4440-9EF0-082E7F64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TotalTime>
  <Pages>1</Pages>
  <Words>25872</Words>
  <Characters>147471</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172998</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User</cp:lastModifiedBy>
  <cp:revision>26</cp:revision>
  <cp:lastPrinted>2024-03-07T07:24:00Z</cp:lastPrinted>
  <dcterms:created xsi:type="dcterms:W3CDTF">2024-02-29T08:41:00Z</dcterms:created>
  <dcterms:modified xsi:type="dcterms:W3CDTF">2024-03-11T05:26:00Z</dcterms:modified>
</cp:coreProperties>
</file>